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29B" w:rsidRPr="00BD629B" w:rsidRDefault="00BD629B" w:rsidP="00BD629B">
      <w:pPr>
        <w:pStyle w:val="1"/>
        <w:spacing w:before="0" w:beforeAutospacing="0" w:after="300" w:afterAutospacing="0" w:line="264" w:lineRule="atLeast"/>
        <w:jc w:val="right"/>
        <w:rPr>
          <w:b/>
          <w:bCs/>
          <w:i/>
          <w:sz w:val="28"/>
          <w:szCs w:val="28"/>
        </w:rPr>
      </w:pPr>
      <w:bookmarkStart w:id="0" w:name="_GoBack"/>
      <w:r w:rsidRPr="00BD629B">
        <w:rPr>
          <w:b/>
          <w:bCs/>
          <w:i/>
          <w:sz w:val="28"/>
          <w:szCs w:val="28"/>
        </w:rPr>
        <w:t>Приложение 2</w:t>
      </w:r>
    </w:p>
    <w:bookmarkEnd w:id="0"/>
    <w:p w:rsidR="004E3846" w:rsidRPr="004E3846" w:rsidRDefault="004E3846" w:rsidP="004E3846">
      <w:pPr>
        <w:pStyle w:val="1"/>
        <w:spacing w:before="0" w:beforeAutospacing="0" w:after="300" w:afterAutospacing="0" w:line="264" w:lineRule="atLeast"/>
        <w:jc w:val="center"/>
        <w:rPr>
          <w:b/>
          <w:bCs/>
          <w:sz w:val="28"/>
          <w:szCs w:val="28"/>
        </w:rPr>
      </w:pPr>
      <w:r w:rsidRPr="004E3846">
        <w:rPr>
          <w:b/>
          <w:bCs/>
          <w:sz w:val="28"/>
          <w:szCs w:val="28"/>
        </w:rPr>
        <w:t>ПРЕСС-РЕЛИЗ</w:t>
      </w:r>
    </w:p>
    <w:p w:rsidR="004E3846" w:rsidRPr="004E3846" w:rsidRDefault="004E3846" w:rsidP="004E3846">
      <w:pPr>
        <w:pStyle w:val="1"/>
        <w:spacing w:before="0" w:beforeAutospacing="0" w:after="300" w:afterAutospacing="0" w:line="264" w:lineRule="atLeast"/>
        <w:jc w:val="center"/>
        <w:rPr>
          <w:b/>
          <w:bCs/>
          <w:sz w:val="32"/>
          <w:szCs w:val="32"/>
        </w:rPr>
      </w:pPr>
      <w:r w:rsidRPr="004E3846">
        <w:rPr>
          <w:b/>
          <w:bCs/>
          <w:sz w:val="32"/>
          <w:szCs w:val="32"/>
        </w:rPr>
        <w:t>Рисуем и помним нашу Победу!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4E3846">
        <w:rPr>
          <w:b/>
          <w:bCs/>
          <w:color w:val="212529"/>
          <w:sz w:val="28"/>
          <w:szCs w:val="28"/>
          <w:shd w:val="clear" w:color="auto" w:fill="FFFFFF"/>
        </w:rPr>
        <w:t xml:space="preserve">Во всех регионах Российской Федерации и странах СНГ стартовал новый сезон патриотической акции «Рисуем Победу», </w:t>
      </w:r>
      <w:r w:rsidR="00C05490" w:rsidRPr="007D6A4B">
        <w:rPr>
          <w:b/>
          <w:sz w:val="28"/>
          <w:szCs w:val="28"/>
          <w:shd w:val="clear" w:color="auto" w:fill="FFFFFF"/>
        </w:rPr>
        <w:t xml:space="preserve">реализуемой ежегодно в рамках федерального </w:t>
      </w:r>
      <w:r w:rsidR="006A3648">
        <w:rPr>
          <w:b/>
          <w:sz w:val="28"/>
          <w:szCs w:val="28"/>
          <w:shd w:val="clear" w:color="auto" w:fill="FFFFFF"/>
        </w:rPr>
        <w:t>партийного</w:t>
      </w:r>
      <w:r w:rsidR="00C05490" w:rsidRPr="007D6A4B">
        <w:rPr>
          <w:b/>
          <w:sz w:val="28"/>
          <w:szCs w:val="28"/>
          <w:shd w:val="clear" w:color="auto" w:fill="FFFFFF"/>
        </w:rPr>
        <w:t xml:space="preserve"> проекта «Новая школа» по инициативе </w:t>
      </w:r>
      <w:r w:rsidR="006A3648" w:rsidRPr="006A3648">
        <w:rPr>
          <w:b/>
          <w:sz w:val="28"/>
          <w:szCs w:val="28"/>
          <w:shd w:val="clear" w:color="auto" w:fill="FFFFFF"/>
        </w:rPr>
        <w:t>федеральн</w:t>
      </w:r>
      <w:r w:rsidR="006A3648">
        <w:rPr>
          <w:b/>
          <w:sz w:val="28"/>
          <w:szCs w:val="28"/>
          <w:shd w:val="clear" w:color="auto" w:fill="FFFFFF"/>
        </w:rPr>
        <w:t>ого координатор</w:t>
      </w:r>
      <w:r w:rsidR="00C50CB2">
        <w:rPr>
          <w:b/>
          <w:sz w:val="28"/>
          <w:szCs w:val="28"/>
          <w:shd w:val="clear" w:color="auto" w:fill="FFFFFF"/>
        </w:rPr>
        <w:t>а</w:t>
      </w:r>
      <w:r w:rsidR="006A3648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6A3648">
        <w:rPr>
          <w:b/>
          <w:sz w:val="28"/>
          <w:szCs w:val="28"/>
          <w:shd w:val="clear" w:color="auto" w:fill="FFFFFF"/>
        </w:rPr>
        <w:t>партпроекта</w:t>
      </w:r>
      <w:proofErr w:type="spellEnd"/>
      <w:r w:rsidR="006A3648">
        <w:rPr>
          <w:b/>
          <w:sz w:val="28"/>
          <w:szCs w:val="28"/>
          <w:shd w:val="clear" w:color="auto" w:fill="FFFFFF"/>
        </w:rPr>
        <w:t xml:space="preserve">, </w:t>
      </w:r>
      <w:r w:rsidR="006A3648" w:rsidRPr="006A3648">
        <w:rPr>
          <w:b/>
          <w:sz w:val="28"/>
          <w:szCs w:val="28"/>
          <w:shd w:val="clear" w:color="auto" w:fill="FFFFFF"/>
        </w:rPr>
        <w:t>перв</w:t>
      </w:r>
      <w:r w:rsidR="006A3648">
        <w:rPr>
          <w:b/>
          <w:sz w:val="28"/>
          <w:szCs w:val="28"/>
          <w:shd w:val="clear" w:color="auto" w:fill="FFFFFF"/>
        </w:rPr>
        <w:t>ого</w:t>
      </w:r>
      <w:r w:rsidR="006A3648" w:rsidRPr="006A3648">
        <w:rPr>
          <w:b/>
          <w:sz w:val="28"/>
          <w:szCs w:val="28"/>
          <w:shd w:val="clear" w:color="auto" w:fill="FFFFFF"/>
        </w:rPr>
        <w:t xml:space="preserve"> зампредседателя комитета Госдум</w:t>
      </w:r>
      <w:r w:rsidR="006A3648">
        <w:rPr>
          <w:b/>
          <w:sz w:val="28"/>
          <w:szCs w:val="28"/>
          <w:shd w:val="clear" w:color="auto" w:fill="FFFFFF"/>
        </w:rPr>
        <w:t xml:space="preserve">ы по просвещению </w:t>
      </w:r>
      <w:r w:rsidR="00C05490" w:rsidRPr="007D6A4B">
        <w:rPr>
          <w:b/>
          <w:sz w:val="28"/>
          <w:szCs w:val="28"/>
        </w:rPr>
        <w:t>Алёны</w:t>
      </w:r>
      <w:r w:rsidR="00C05490">
        <w:rPr>
          <w:b/>
          <w:sz w:val="28"/>
          <w:szCs w:val="28"/>
        </w:rPr>
        <w:t xml:space="preserve"> </w:t>
      </w:r>
      <w:proofErr w:type="spellStart"/>
      <w:r w:rsidR="00C05490">
        <w:rPr>
          <w:b/>
          <w:sz w:val="28"/>
          <w:szCs w:val="28"/>
        </w:rPr>
        <w:t>Аршиновой</w:t>
      </w:r>
      <w:proofErr w:type="spellEnd"/>
      <w:r w:rsidRPr="004E3846">
        <w:rPr>
          <w:b/>
          <w:bCs/>
          <w:color w:val="212529"/>
          <w:sz w:val="28"/>
          <w:szCs w:val="28"/>
          <w:shd w:val="clear" w:color="auto" w:fill="FFFFFF"/>
        </w:rPr>
        <w:t>.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 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В новом сезоне проведения Акции продолжится прием работ по двум традиционным номинациям: «детское художественное творчество и декоративно-прикладное искусство» и «методическая разработка». Конкурсная палитра Акции пополнилась новыми номинациями: «Наследники Великой Победы» (специальная номинация, посвященная доблести Армии России) и «Рисуем Победу»: наш опыт» (номинация для специалистов, позволяющая представить опыт организации собственной площадки/мероприятия в рамках Акции).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 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Работы можно загрузить в дистанционном формате через сайт акции www.risuem-pobedu.ru с 23 февраля до 1 мая 2023 года. Итоги акции «Рисуем Победу-2023» подведут в День Победы.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 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С каждым годом интерес к акции «Рисуем Побе</w:t>
      </w:r>
      <w:r w:rsidR="00AA32E6">
        <w:rPr>
          <w:color w:val="000000"/>
          <w:sz w:val="28"/>
          <w:szCs w:val="28"/>
        </w:rPr>
        <w:t>ду» растет. По итогам 2022 года</w:t>
      </w:r>
      <w:r w:rsidRPr="004E3846">
        <w:rPr>
          <w:color w:val="000000"/>
          <w:sz w:val="28"/>
          <w:szCs w:val="28"/>
        </w:rPr>
        <w:t xml:space="preserve"> в конкурсной программе приняло участие более 750 тысяч человек! Дети России и их сверстники из государств СНГ, «вооружившись» кисточками, красками и карандашами, заявили всему миру, что они помнят своих Героев, чётко знают, кто победил во Второй мировой войне, кто спас мир от фашизма. Многие работы были посвящены героям нашего времени – бойцам армии России, вставшим на защиту суверенитета страны.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 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Акция «Рисуем Победу» в рамках конкурсной программы национальной премии «Патриот-2022» была признана лучшей патриотической акцией страны.</w:t>
      </w:r>
    </w:p>
    <w:p w:rsidR="00B1439B" w:rsidRDefault="00B1439B">
      <w:pPr>
        <w:rPr>
          <w:rFonts w:ascii="Times New Roman" w:hAnsi="Times New Roman" w:cs="Times New Roman"/>
          <w:sz w:val="28"/>
          <w:szCs w:val="28"/>
        </w:rPr>
      </w:pPr>
    </w:p>
    <w:p w:rsidR="004E3846" w:rsidRPr="004E3846" w:rsidRDefault="004E3846" w:rsidP="004E38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E3846" w:rsidRPr="004E3846" w:rsidRDefault="004E3846" w:rsidP="004E3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4E3846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Контактная информация:</w:t>
      </w:r>
    </w:p>
    <w:p w:rsidR="004E3846" w:rsidRPr="004E3846" w:rsidRDefault="004E3846" w:rsidP="004E3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Сайт акции «Рисуем Победу»: https://risuem-pobedu.ru/</w:t>
      </w:r>
    </w:p>
    <w:p w:rsidR="004E3846" w:rsidRPr="004E3846" w:rsidRDefault="004E3846" w:rsidP="004E3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Официальная информационная группа: https://vk.com/risuem_pobedu</w:t>
      </w:r>
    </w:p>
    <w:p w:rsidR="004E3846" w:rsidRPr="004E3846" w:rsidRDefault="004E3846" w:rsidP="004E3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Контактный e-</w:t>
      </w:r>
      <w:proofErr w:type="spellStart"/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mail</w:t>
      </w:r>
      <w:proofErr w:type="spellEnd"/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оргкомитета: risyem-pobedy@yandex.ru</w:t>
      </w:r>
    </w:p>
    <w:p w:rsidR="004E3846" w:rsidRPr="004E3846" w:rsidRDefault="004E3846" w:rsidP="004E3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#НоваяШкола #РисуемПобеду</w:t>
      </w:r>
    </w:p>
    <w:p w:rsidR="004E3846" w:rsidRPr="004E3846" w:rsidRDefault="004E3846">
      <w:pPr>
        <w:rPr>
          <w:rFonts w:ascii="Times New Roman" w:hAnsi="Times New Roman" w:cs="Times New Roman"/>
          <w:sz w:val="28"/>
          <w:szCs w:val="28"/>
        </w:rPr>
      </w:pPr>
    </w:p>
    <w:sectPr w:rsidR="004E3846" w:rsidRPr="004E3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46"/>
    <w:rsid w:val="0038244D"/>
    <w:rsid w:val="004E3846"/>
    <w:rsid w:val="006A3648"/>
    <w:rsid w:val="006B2359"/>
    <w:rsid w:val="00AA32E6"/>
    <w:rsid w:val="00B1439B"/>
    <w:rsid w:val="00BD629B"/>
    <w:rsid w:val="00C05490"/>
    <w:rsid w:val="00C3063A"/>
    <w:rsid w:val="00C5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87595"/>
  <w15:chartTrackingRefBased/>
  <w15:docId w15:val="{1CD4FECB-03EB-4DB1-BAE1-494C3272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Дата1"/>
    <w:basedOn w:val="a"/>
    <w:rsid w:val="004E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E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Головачёв</dc:creator>
  <cp:keywords/>
  <dc:description/>
  <cp:lastModifiedBy>Зайцева Елена Владимировна</cp:lastModifiedBy>
  <cp:revision>7</cp:revision>
  <dcterms:created xsi:type="dcterms:W3CDTF">2023-02-27T16:43:00Z</dcterms:created>
  <dcterms:modified xsi:type="dcterms:W3CDTF">2023-03-06T15:13:00Z</dcterms:modified>
</cp:coreProperties>
</file>