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D7A" w:rsidRPr="00F47D7A" w:rsidRDefault="00F47D7A" w:rsidP="00F47D7A">
      <w:pPr>
        <w:spacing w:before="125" w:after="0" w:line="240" w:lineRule="auto"/>
        <w:ind w:left="432" w:hanging="432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F47D7A">
        <w:rPr>
          <w:rFonts w:ascii="Times New Roman" w:eastAsiaTheme="minorEastAsia" w:hAnsi="Times New Roman" w:cs="Times New Roman"/>
          <w:b/>
          <w:bCs/>
          <w:kern w:val="24"/>
          <w:sz w:val="48"/>
          <w:szCs w:val="52"/>
          <w:lang w:eastAsia="ru-RU"/>
        </w:rPr>
        <w:t>Педсовет</w:t>
      </w:r>
      <w:r w:rsidRPr="00F47D7A">
        <w:rPr>
          <w:rFonts w:ascii="Times New Roman" w:eastAsiaTheme="minorEastAsia" w:hAnsi="Times New Roman" w:cs="Times New Roman"/>
          <w:kern w:val="24"/>
          <w:sz w:val="48"/>
          <w:szCs w:val="52"/>
          <w:lang w:eastAsia="ru-RU"/>
        </w:rPr>
        <w:t xml:space="preserve">  </w:t>
      </w:r>
      <w:r w:rsidRPr="00F47D7A">
        <w:rPr>
          <w:rFonts w:ascii="Times New Roman" w:eastAsiaTheme="minorEastAsia" w:hAnsi="Times New Roman" w:cs="Times New Roman"/>
          <w:b/>
          <w:bCs/>
          <w:kern w:val="24"/>
          <w:sz w:val="48"/>
          <w:szCs w:val="52"/>
          <w:lang w:eastAsia="ru-RU"/>
        </w:rPr>
        <w:t>№</w:t>
      </w:r>
      <w:proofErr w:type="gramEnd"/>
      <w:r w:rsidRPr="00F47D7A">
        <w:rPr>
          <w:rFonts w:ascii="Times New Roman" w:eastAsiaTheme="minorEastAsia" w:hAnsi="Times New Roman" w:cs="Times New Roman"/>
          <w:b/>
          <w:bCs/>
          <w:kern w:val="24"/>
          <w:sz w:val="48"/>
          <w:szCs w:val="52"/>
          <w:lang w:eastAsia="ru-RU"/>
        </w:rPr>
        <w:t xml:space="preserve"> 3</w:t>
      </w:r>
    </w:p>
    <w:p w:rsidR="00F47D7A" w:rsidRPr="00F47D7A" w:rsidRDefault="00F47D7A" w:rsidP="00F47D7A">
      <w:pPr>
        <w:spacing w:before="154" w:after="0" w:line="240" w:lineRule="auto"/>
        <w:ind w:left="432" w:hanging="432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F47D7A">
        <w:rPr>
          <w:rFonts w:ascii="Times New Roman" w:eastAsiaTheme="minorEastAsia" w:hAnsi="Times New Roman" w:cs="Times New Roman"/>
          <w:i/>
          <w:iCs/>
          <w:kern w:val="24"/>
          <w:sz w:val="56"/>
          <w:szCs w:val="64"/>
          <w:lang w:eastAsia="ru-RU"/>
        </w:rPr>
        <w:t>«Развитие моторной</w:t>
      </w:r>
    </w:p>
    <w:p w:rsidR="00F47D7A" w:rsidRPr="00F47D7A" w:rsidRDefault="00F47D7A" w:rsidP="00F47D7A">
      <w:pPr>
        <w:spacing w:before="154" w:after="0" w:line="240" w:lineRule="auto"/>
        <w:ind w:left="432" w:hanging="432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F47D7A">
        <w:rPr>
          <w:rFonts w:ascii="Times New Roman" w:eastAsiaTheme="minorEastAsia" w:hAnsi="Times New Roman" w:cs="Times New Roman"/>
          <w:i/>
          <w:iCs/>
          <w:kern w:val="24"/>
          <w:sz w:val="56"/>
          <w:szCs w:val="64"/>
          <w:lang w:eastAsia="ru-RU"/>
        </w:rPr>
        <w:t xml:space="preserve"> и эмоциональной сфер</w:t>
      </w:r>
    </w:p>
    <w:p w:rsidR="00F47D7A" w:rsidRPr="00F47D7A" w:rsidRDefault="00F47D7A" w:rsidP="00F47D7A">
      <w:pPr>
        <w:spacing w:before="154" w:after="0" w:line="240" w:lineRule="auto"/>
        <w:ind w:left="432" w:hanging="432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F47D7A">
        <w:rPr>
          <w:rFonts w:ascii="Times New Roman" w:eastAsiaTheme="minorEastAsia" w:hAnsi="Times New Roman" w:cs="Times New Roman"/>
          <w:i/>
          <w:iCs/>
          <w:kern w:val="24"/>
          <w:sz w:val="56"/>
          <w:szCs w:val="64"/>
          <w:lang w:eastAsia="ru-RU"/>
        </w:rPr>
        <w:t xml:space="preserve"> у детей дошкольного возраста в соответствии с ФГОС ДО и ФОП ДО»</w:t>
      </w:r>
    </w:p>
    <w:p w:rsidR="00F47D7A" w:rsidRPr="00F47D7A" w:rsidRDefault="00F47D7A" w:rsidP="00C84E59">
      <w:pPr>
        <w:jc w:val="center"/>
        <w:rPr>
          <w:rFonts w:ascii="Times New Roman" w:eastAsiaTheme="majorEastAsia" w:hAnsi="Times New Roman" w:cs="Times New Roman"/>
          <w:b/>
          <w:bCs/>
          <w:kern w:val="24"/>
          <w:sz w:val="48"/>
          <w:szCs w:val="50"/>
        </w:rPr>
      </w:pPr>
    </w:p>
    <w:p w:rsidR="004B4299" w:rsidRPr="00F47D7A" w:rsidRDefault="00C84E59" w:rsidP="00C84E59">
      <w:pPr>
        <w:jc w:val="center"/>
        <w:rPr>
          <w:rFonts w:ascii="Times New Roman" w:eastAsiaTheme="majorEastAsia" w:hAnsi="Times New Roman" w:cs="Times New Roman"/>
          <w:b/>
          <w:bCs/>
          <w:kern w:val="24"/>
          <w:sz w:val="48"/>
          <w:szCs w:val="50"/>
        </w:rPr>
      </w:pPr>
      <w:r w:rsidRPr="00F47D7A">
        <w:rPr>
          <w:rFonts w:ascii="Times New Roman" w:eastAsiaTheme="majorEastAsia" w:hAnsi="Times New Roman" w:cs="Times New Roman"/>
          <w:b/>
          <w:bCs/>
          <w:kern w:val="24"/>
          <w:sz w:val="48"/>
          <w:szCs w:val="50"/>
        </w:rPr>
        <w:t>Повестка</w:t>
      </w:r>
    </w:p>
    <w:p w:rsidR="00C84E59" w:rsidRDefault="00C84E59" w:rsidP="00C84E59">
      <w:pPr>
        <w:pStyle w:val="a3"/>
        <w:spacing w:before="86" w:beforeAutospacing="0" w:after="0" w:afterAutospacing="0"/>
        <w:ind w:left="432" w:hanging="432"/>
        <w:jc w:val="both"/>
      </w:pPr>
      <w:r>
        <w:rPr>
          <w:rFonts w:asciiTheme="minorHAnsi" w:eastAsiaTheme="minorEastAsia" w:hAnsi="Constantia" w:cstheme="minorBidi"/>
          <w:color w:val="000000" w:themeColor="text1"/>
          <w:kern w:val="24"/>
          <w:sz w:val="36"/>
          <w:szCs w:val="36"/>
          <w:lang w:val="en-US"/>
        </w:rPr>
        <w:t>I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6"/>
          <w:szCs w:val="36"/>
        </w:rPr>
        <w:t xml:space="preserve">. 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Развитие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общей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и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мелкой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моторики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рук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дошкольников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–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необходимое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условие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реализации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ФГОС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ДО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и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ФОП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ДО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.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Анализ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выполнения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решений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педагогических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советов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№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 2 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от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12.12.2024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года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и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анализ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педагогической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деятельности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:</w:t>
      </w:r>
    </w:p>
    <w:p w:rsidR="00C84E59" w:rsidRDefault="00C84E59" w:rsidP="00C84E59">
      <w:pPr>
        <w:pStyle w:val="a3"/>
        <w:spacing w:before="91" w:beforeAutospacing="0" w:after="0" w:afterAutospacing="0"/>
        <w:ind w:left="432" w:hanging="432"/>
      </w:pP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1.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Вступительное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слово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«Сущность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развития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крупной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и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мелкой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моторики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у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детей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дошкольного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возраста»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(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Истомина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Е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.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А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.).</w:t>
      </w:r>
    </w:p>
    <w:p w:rsidR="00C84E59" w:rsidRDefault="00C84E59" w:rsidP="00C84E59">
      <w:pPr>
        <w:pStyle w:val="a3"/>
        <w:spacing w:before="91" w:beforeAutospacing="0" w:after="0" w:afterAutospacing="0"/>
        <w:ind w:left="432" w:hanging="432"/>
      </w:pP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2.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Деловая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игра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«Развитие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моторной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сферы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в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соответствии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с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ФОП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ДО»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(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Истомина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Е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.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А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.).</w:t>
      </w:r>
    </w:p>
    <w:p w:rsidR="00C84E59" w:rsidRDefault="00C84E59" w:rsidP="00C84E59">
      <w:pPr>
        <w:pStyle w:val="a3"/>
        <w:spacing w:before="91" w:beforeAutospacing="0" w:after="0" w:afterAutospacing="0"/>
        <w:ind w:left="432" w:hanging="432"/>
      </w:pP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3.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Анализ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педагогической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деятельности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(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Истомина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Е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.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А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.,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Чурина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Ж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.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В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.)</w:t>
      </w:r>
    </w:p>
    <w:p w:rsidR="00C84E59" w:rsidRDefault="00C84E59" w:rsidP="00C84E59">
      <w:pPr>
        <w:pStyle w:val="a3"/>
        <w:spacing w:before="91" w:beforeAutospacing="0" w:after="0" w:afterAutospacing="0"/>
        <w:ind w:left="432" w:hanging="432"/>
      </w:pP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4.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Презентация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опыта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работы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по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использованию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продуктивных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видов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деятельности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в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работе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с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воспитанниками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(</w:t>
      </w:r>
      <w:proofErr w:type="spellStart"/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Гаппель</w:t>
      </w:r>
      <w:proofErr w:type="spellEnd"/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К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.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А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., </w:t>
      </w:r>
      <w:proofErr w:type="spellStart"/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Шишигина</w:t>
      </w:r>
      <w:proofErr w:type="spellEnd"/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Н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.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Б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.,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Веденяпина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М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.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Ю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.,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Попова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Ю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.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В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.).</w:t>
      </w:r>
    </w:p>
    <w:p w:rsidR="00C84E59" w:rsidRDefault="00C84E59" w:rsidP="00C84E59">
      <w:pPr>
        <w:pStyle w:val="a3"/>
        <w:spacing w:before="91" w:beforeAutospacing="0" w:after="0" w:afterAutospacing="0"/>
        <w:ind w:left="432" w:hanging="432"/>
      </w:pP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lastRenderedPageBreak/>
        <w:t xml:space="preserve">5. </w:t>
      </w:r>
      <w:bookmarkStart w:id="0" w:name="_GoBack"/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Представление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дидактических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игр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,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упражнений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с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дошкольниками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в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целях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развития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мелкой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моторики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рук</w:t>
      </w:r>
      <w:bookmarkEnd w:id="0"/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(</w:t>
      </w:r>
      <w:proofErr w:type="spellStart"/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Коновальцева</w:t>
      </w:r>
      <w:proofErr w:type="spellEnd"/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Т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.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В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., </w:t>
      </w:r>
      <w:proofErr w:type="spellStart"/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Кистер</w:t>
      </w:r>
      <w:proofErr w:type="spellEnd"/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К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.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Н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., </w:t>
      </w:r>
      <w:proofErr w:type="spellStart"/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Пронь</w:t>
      </w:r>
      <w:proofErr w:type="spellEnd"/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С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.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И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.,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Васина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Н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.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С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38"/>
          <w:szCs w:val="38"/>
        </w:rPr>
        <w:t>.)</w:t>
      </w:r>
    </w:p>
    <w:p w:rsidR="00C84E59" w:rsidRDefault="00C84E59" w:rsidP="00C84E59">
      <w:pPr>
        <w:pStyle w:val="a3"/>
        <w:spacing w:before="91" w:beforeAutospacing="0" w:after="0" w:afterAutospacing="0"/>
        <w:ind w:left="432" w:hanging="432"/>
      </w:pP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  <w:lang w:val="en-US"/>
        </w:rPr>
        <w:t>II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.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Рассмотрение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отчета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о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proofErr w:type="spellStart"/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самообследовании</w:t>
      </w:r>
      <w:proofErr w:type="spellEnd"/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(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Истомина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Е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.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А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.).</w:t>
      </w:r>
    </w:p>
    <w:p w:rsidR="00C84E59" w:rsidRDefault="00C84E59" w:rsidP="00C84E59">
      <w:pPr>
        <w:pStyle w:val="a3"/>
        <w:spacing w:before="91" w:beforeAutospacing="0" w:after="0" w:afterAutospacing="0"/>
        <w:ind w:left="432" w:hanging="432"/>
      </w:pP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  <w:lang w:val="en-US"/>
        </w:rPr>
        <w:t>III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Аттестация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ПР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и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наставничество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в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ДОУ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(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Истомина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Е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.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А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.).</w:t>
      </w:r>
    </w:p>
    <w:p w:rsidR="00C84E59" w:rsidRDefault="00C84E59" w:rsidP="00C84E59">
      <w:pPr>
        <w:pStyle w:val="a3"/>
        <w:spacing w:before="91" w:beforeAutospacing="0" w:after="0" w:afterAutospacing="0"/>
        <w:ind w:left="432" w:hanging="432"/>
      </w:pP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  <w:lang w:val="en-US"/>
        </w:rPr>
        <w:t>IV</w:t>
      </w:r>
      <w:r w:rsidRPr="00C84E59"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Разное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(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Истомина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 xml:space="preserve"> 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Е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.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А</w:t>
      </w:r>
      <w:r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38"/>
          <w:szCs w:val="38"/>
        </w:rPr>
        <w:t>.)</w:t>
      </w:r>
    </w:p>
    <w:p w:rsidR="00C84E59" w:rsidRDefault="00C84E59" w:rsidP="00C84E59">
      <w:pPr>
        <w:jc w:val="center"/>
      </w:pPr>
    </w:p>
    <w:sectPr w:rsidR="00C84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1EB"/>
    <w:rsid w:val="001A0C18"/>
    <w:rsid w:val="001B21EB"/>
    <w:rsid w:val="00BA252D"/>
    <w:rsid w:val="00BF7623"/>
    <w:rsid w:val="00C84E59"/>
    <w:rsid w:val="00EC061E"/>
    <w:rsid w:val="00F4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ABF5"/>
  <w15:chartTrackingRefBased/>
  <w15:docId w15:val="{AF2CBD6C-DBA2-4107-9CEE-FF82424FB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4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2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2024-04-20T13:39:00Z</dcterms:created>
  <dcterms:modified xsi:type="dcterms:W3CDTF">2024-04-20T13:47:00Z</dcterms:modified>
</cp:coreProperties>
</file>