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33" w:rsidRDefault="00C62E33" w:rsidP="00C62E33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АНАЛИТИЧЕСКАЯ СПРАВКА</w:t>
      </w:r>
    </w:p>
    <w:p w:rsidR="00C62E33" w:rsidRDefault="00C62E33" w:rsidP="00C62E33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по результатам усвоения воспитанниками </w:t>
      </w:r>
      <w:r w:rsidRPr="00C04B3A">
        <w:rPr>
          <w:rFonts w:ascii="Liberation Serif" w:eastAsia="Times New Roman" w:hAnsi="Liberation Serif"/>
          <w:b/>
          <w:sz w:val="24"/>
          <w:szCs w:val="24"/>
          <w:u w:val="single"/>
          <w:lang w:eastAsia="ru-RU"/>
        </w:rPr>
        <w:t xml:space="preserve">6 </w:t>
      </w:r>
      <w:r>
        <w:rPr>
          <w:rFonts w:ascii="Liberation Serif" w:eastAsia="Times New Roman" w:hAnsi="Liberation Serif"/>
          <w:b/>
          <w:sz w:val="24"/>
          <w:szCs w:val="24"/>
          <w:u w:val="single"/>
          <w:lang w:eastAsia="ru-RU"/>
        </w:rPr>
        <w:t xml:space="preserve">– го </w:t>
      </w:r>
      <w:r w:rsidRPr="00E95EB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года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жизни    группы </w:t>
      </w:r>
      <w:r w:rsidRPr="00C04B3A">
        <w:rPr>
          <w:rFonts w:ascii="Liberation Serif" w:eastAsia="Times New Roman" w:hAnsi="Liberation Serif"/>
          <w:b/>
          <w:sz w:val="24"/>
          <w:szCs w:val="24"/>
          <w:u w:val="single"/>
          <w:lang w:eastAsia="ru-RU"/>
        </w:rPr>
        <w:t xml:space="preserve">общеразвивающей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направленности </w:t>
      </w:r>
      <w:r w:rsidRPr="00C04B3A">
        <w:rPr>
          <w:rFonts w:ascii="Liberation Serif" w:eastAsia="Times New Roman" w:hAnsi="Liberation Serif"/>
          <w:b/>
          <w:sz w:val="24"/>
          <w:szCs w:val="24"/>
          <w:u w:val="single"/>
          <w:lang w:eastAsia="ru-RU"/>
        </w:rPr>
        <w:t>№ 12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программного материала по итогам 2023-2024 учебного года.</w:t>
      </w:r>
    </w:p>
    <w:p w:rsidR="00C62E33" w:rsidRDefault="00C62E33" w:rsidP="00C62E33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C62E33" w:rsidRPr="00C62E33" w:rsidRDefault="00C62E33" w:rsidP="00C62E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с 8.04.2024 – 12.04.2024 года проведен мониторинг на основании приказа  </w:t>
      </w:r>
      <w:r w:rsidRPr="00E95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мониторинга освоения основной общеобразовательной программы МА ДОУ № 19» № </w:t>
      </w:r>
      <w:r w:rsidR="00F0594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F05946">
        <w:rPr>
          <w:rFonts w:ascii="Times New Roman" w:eastAsia="Times New Roman" w:hAnsi="Times New Roman" w:cs="Times New Roman"/>
          <w:sz w:val="24"/>
          <w:szCs w:val="24"/>
          <w:lang w:eastAsia="ru-RU"/>
        </w:rPr>
        <w:t>-д от</w:t>
      </w:r>
      <w:r w:rsidR="00F0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апреля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Мониторинг проведён с детьми </w:t>
      </w:r>
      <w:r w:rsidRPr="00C04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по следующим параметрам: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компоненты не развиты</w:t>
      </w:r>
      <w:r w:rsidR="00F0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возрасту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4 -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62E33" w:rsidRDefault="00C62E33" w:rsidP="00C62E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3" w:rsidRDefault="00C62E33" w:rsidP="00C62E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позволил определить, что:</w:t>
      </w:r>
    </w:p>
    <w:p w:rsidR="00C62E33" w:rsidRPr="009354C8" w:rsidRDefault="00C62E33" w:rsidP="009354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большинство компонентов недостаточно развиты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социально-коммуникативному развитию - у 0 %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познавательному развитию – у 0 %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речевому развитию – у 0 %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художественно-эстетическому развитию – у 0 %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физическому развитию – у 0 % детей; </w:t>
      </w:r>
    </w:p>
    <w:p w:rsidR="00C62E33" w:rsidRPr="009354C8" w:rsidRDefault="00C62E33" w:rsidP="009354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отдельные компоненты не развиты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социально-коммуникативному развитию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3A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познавательному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речевому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развитию – у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</w:t>
      </w:r>
    </w:p>
    <w:p w:rsidR="00C62E33" w:rsidRPr="009354C8" w:rsidRDefault="00C62E33" w:rsidP="009354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возрасту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социально-коммуникативному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познавательному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речевому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художественно-эстетическому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</w:t>
      </w:r>
    </w:p>
    <w:p w:rsidR="00C62E33" w:rsidRPr="009354C8" w:rsidRDefault="00C62E33" w:rsidP="009354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определен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социально-коммуникативному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познавательному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речевому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3A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художественно-эстетическому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</w:t>
      </w:r>
    </w:p>
    <w:p w:rsidR="00C62E33" w:rsidRDefault="00C62E33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физическому развитию – у </w:t>
      </w:r>
      <w:r w:rsidR="00DE01C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детей.</w:t>
      </w:r>
    </w:p>
    <w:p w:rsidR="00716563" w:rsidRDefault="00320219" w:rsidP="0071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показал, что усвоение программного материала на апрель 2024 года у воспитанников </w:t>
      </w:r>
      <w:r w:rsidRPr="00164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6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64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– показал, что </w:t>
      </w:r>
      <w:r w:rsidR="007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низкий уровень усвоения программного материала выявлен по ОО: «Социально-коммуникативному развитию» – у 20%,«Познавательному развитию» – у 10 %, «Речевому развитию – у 15 %,«Художественно-эстетическому развитию» – у 15 %, «Физическому развитию» – у 15 % воспитанников.</w:t>
      </w:r>
      <w:r w:rsidR="00716563" w:rsidRPr="007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причина низкого уровня усвоения программного материала заключается в индивидуальных особенностях воспитанников, а также частом отсутствии по причине заболеваемости. Предполагаемые пути решения возникшей проблемы: применение индивидуального и дифференцированного подхода в реализации образовательной программы.</w:t>
      </w:r>
    </w:p>
    <w:p w:rsidR="00716563" w:rsidRDefault="00716563" w:rsidP="0071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53" w:rsidRDefault="00716563" w:rsidP="002F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15 </w:t>
      </w:r>
      <w:r w:rsidR="0082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воспитанников </w:t>
      </w:r>
      <w:r w:rsidR="002F5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компоненты не развиты, п</w:t>
      </w:r>
      <w:r w:rsidR="00826B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араметр</w:t>
      </w:r>
      <w:r w:rsidR="002F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соответствует возрасту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r w:rsidR="002F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воспитанников, высокий усвоения программы выявлен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r w:rsidR="002F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воспитанников.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усвоение программы детьми 6-го года жизни на конец 2023-2024 года составил 85%.</w:t>
      </w:r>
    </w:p>
    <w:p w:rsidR="00320219" w:rsidRDefault="00320219" w:rsidP="00C6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3" w:rsidRPr="00B8512C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работник</w:t>
      </w:r>
      <w:r w:rsidRPr="00B8512C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 xml:space="preserve"> воспитатель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_____________________     </w:t>
      </w:r>
      <w:r w:rsidRPr="00B8512C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 xml:space="preserve">    Кистер К.Н. </w:t>
      </w:r>
    </w:p>
    <w:p w:rsidR="00C62E33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должность               подпись                          расшифровка подписи</w:t>
      </w:r>
    </w:p>
    <w:p w:rsidR="00C62E33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2E33" w:rsidRPr="00E95EBE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работник</w:t>
      </w:r>
      <w:r w:rsidRPr="00B8512C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 xml:space="preserve"> воспитатель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_____________________     </w:t>
      </w:r>
      <w:r w:rsidRPr="00E95EBE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 xml:space="preserve">Маурер Т. Н. </w:t>
      </w:r>
    </w:p>
    <w:p w:rsidR="00C62E33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должность               подпись                          расшифровка подписи</w:t>
      </w:r>
    </w:p>
    <w:p w:rsidR="00C62E33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2E33" w:rsidRDefault="00C62E33" w:rsidP="00C62E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2E33" w:rsidRPr="00B8512C" w:rsidRDefault="00C62E33" w:rsidP="00D4283D">
      <w:pPr>
        <w:pStyle w:val="a3"/>
        <w:rPr>
          <w:u w:val="single"/>
        </w:rPr>
      </w:pPr>
      <w:r w:rsidRPr="00C62E33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lastRenderedPageBreak/>
        <w:t>«</w:t>
      </w:r>
      <w:r w:rsidR="00C5605B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>8</w:t>
      </w:r>
      <w:r w:rsidRPr="00C62E33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>» апреля2024 г.</w:t>
      </w:r>
      <w:bookmarkStart w:id="0" w:name="_GoBack"/>
      <w:bookmarkEnd w:id="0"/>
    </w:p>
    <w:sectPr w:rsidR="00C62E33" w:rsidRPr="00B8512C" w:rsidSect="00164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00B"/>
    <w:multiLevelType w:val="hybridMultilevel"/>
    <w:tmpl w:val="203276EE"/>
    <w:lvl w:ilvl="0" w:tplc="F8322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6ABB"/>
    <w:rsid w:val="000017AE"/>
    <w:rsid w:val="000274ED"/>
    <w:rsid w:val="0004127D"/>
    <w:rsid w:val="000865B3"/>
    <w:rsid w:val="000E3A11"/>
    <w:rsid w:val="00213D4B"/>
    <w:rsid w:val="00276E32"/>
    <w:rsid w:val="002F5153"/>
    <w:rsid w:val="00320219"/>
    <w:rsid w:val="003464DB"/>
    <w:rsid w:val="003E5988"/>
    <w:rsid w:val="004502E0"/>
    <w:rsid w:val="005F6ABB"/>
    <w:rsid w:val="00644877"/>
    <w:rsid w:val="00716563"/>
    <w:rsid w:val="007B04EB"/>
    <w:rsid w:val="00826B3D"/>
    <w:rsid w:val="008C5D92"/>
    <w:rsid w:val="009354C8"/>
    <w:rsid w:val="00B45F92"/>
    <w:rsid w:val="00B71889"/>
    <w:rsid w:val="00C2504D"/>
    <w:rsid w:val="00C44688"/>
    <w:rsid w:val="00C5605B"/>
    <w:rsid w:val="00C62E33"/>
    <w:rsid w:val="00CC216B"/>
    <w:rsid w:val="00CD7E22"/>
    <w:rsid w:val="00D35643"/>
    <w:rsid w:val="00D4283D"/>
    <w:rsid w:val="00DE01C4"/>
    <w:rsid w:val="00EF68CF"/>
    <w:rsid w:val="00F05946"/>
    <w:rsid w:val="00F30110"/>
    <w:rsid w:val="00F333B9"/>
    <w:rsid w:val="00F6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3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E33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935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10</cp:revision>
  <dcterms:created xsi:type="dcterms:W3CDTF">2024-04-16T18:41:00Z</dcterms:created>
  <dcterms:modified xsi:type="dcterms:W3CDTF">2024-04-17T08:21:00Z</dcterms:modified>
</cp:coreProperties>
</file>