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FA" w:rsidRPr="00E070FA" w:rsidRDefault="00E070FA" w:rsidP="00E070FA">
      <w:pPr>
        <w:pStyle w:val="c11"/>
        <w:spacing w:before="0" w:beforeAutospacing="0" w:after="0" w:afterAutospacing="0"/>
        <w:jc w:val="center"/>
        <w:rPr>
          <w:rFonts w:ascii="Calibri" w:hAnsi="Calibri" w:cs="Calibri"/>
          <w:color w:val="FF0000"/>
          <w:sz w:val="36"/>
          <w:szCs w:val="36"/>
        </w:rPr>
      </w:pPr>
      <w:r>
        <w:rPr>
          <w:rStyle w:val="c3"/>
          <w:b/>
          <w:bCs/>
          <w:color w:val="000000"/>
          <w:sz w:val="28"/>
          <w:szCs w:val="28"/>
        </w:rPr>
        <w:t> </w:t>
      </w:r>
      <w:r w:rsidRPr="00E070FA">
        <w:rPr>
          <w:rStyle w:val="c3"/>
          <w:b/>
          <w:bCs/>
          <w:color w:val="FF0000"/>
          <w:sz w:val="36"/>
          <w:szCs w:val="36"/>
        </w:rPr>
        <w:t>Консультация для родителей</w:t>
      </w:r>
    </w:p>
    <w:p w:rsidR="00E070FA" w:rsidRDefault="00E070FA" w:rsidP="00E070FA">
      <w:pPr>
        <w:pStyle w:val="c11"/>
        <w:spacing w:before="0" w:beforeAutospacing="0" w:after="0" w:afterAutospacing="0"/>
        <w:jc w:val="center"/>
        <w:rPr>
          <w:rStyle w:val="c3"/>
          <w:b/>
          <w:bCs/>
          <w:i/>
          <w:color w:val="0070C0"/>
          <w:sz w:val="28"/>
          <w:szCs w:val="28"/>
        </w:rPr>
      </w:pPr>
    </w:p>
    <w:p w:rsidR="00E070FA" w:rsidRPr="00E070FA" w:rsidRDefault="00E070FA" w:rsidP="00E070FA">
      <w:pPr>
        <w:pStyle w:val="c11"/>
        <w:spacing w:before="0" w:beforeAutospacing="0" w:after="0" w:afterAutospacing="0"/>
        <w:jc w:val="center"/>
        <w:rPr>
          <w:rFonts w:ascii="Calibri" w:hAnsi="Calibri" w:cs="Calibri"/>
          <w:i/>
          <w:color w:val="0070C0"/>
          <w:sz w:val="22"/>
          <w:szCs w:val="22"/>
        </w:rPr>
      </w:pPr>
      <w:r w:rsidRPr="00E070FA">
        <w:rPr>
          <w:rStyle w:val="c3"/>
          <w:b/>
          <w:bCs/>
          <w:i/>
          <w:color w:val="0070C0"/>
          <w:sz w:val="28"/>
          <w:szCs w:val="28"/>
        </w:rPr>
        <w:t>«Упрямство детей раннего возраста»</w:t>
      </w:r>
    </w:p>
    <w:p w:rsidR="001977FC" w:rsidRDefault="001977FC" w:rsidP="00E070FA">
      <w:pPr>
        <w:pStyle w:val="c2"/>
        <w:shd w:val="clear" w:color="auto" w:fill="FFFFFF"/>
        <w:spacing w:before="0" w:beforeAutospacing="0" w:after="0" w:afterAutospacing="0" w:line="360" w:lineRule="auto"/>
        <w:jc w:val="both"/>
        <w:rPr>
          <w:rFonts w:asciiTheme="minorHAnsi" w:eastAsiaTheme="minorHAnsi" w:hAnsiTheme="minorHAnsi" w:cstheme="minorBidi"/>
          <w:sz w:val="22"/>
          <w:szCs w:val="22"/>
          <w:lang w:eastAsia="en-US"/>
        </w:rPr>
      </w:pPr>
    </w:p>
    <w:p w:rsidR="001977FC" w:rsidRDefault="001977FC" w:rsidP="001977FC">
      <w:pPr>
        <w:pStyle w:val="c2"/>
        <w:shd w:val="clear" w:color="auto" w:fill="FFFFFF"/>
        <w:spacing w:before="0" w:beforeAutospacing="0" w:after="0" w:afterAutospacing="0" w:line="360" w:lineRule="auto"/>
        <w:jc w:val="center"/>
        <w:rPr>
          <w:rStyle w:val="c1"/>
          <w:color w:val="000000"/>
          <w:sz w:val="28"/>
          <w:szCs w:val="28"/>
        </w:rPr>
      </w:pPr>
      <w:r>
        <w:rPr>
          <w:noProof/>
        </w:rPr>
        <w:drawing>
          <wp:inline distT="0" distB="0" distL="0" distR="0" wp14:anchorId="19D59610" wp14:editId="31EAA24E">
            <wp:extent cx="3843070" cy="1863306"/>
            <wp:effectExtent l="0" t="0" r="5080" b="381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0159" cy="1866743"/>
                    </a:xfrm>
                    <a:prstGeom prst="rect">
                      <a:avLst/>
                    </a:prstGeom>
                    <a:noFill/>
                    <a:ln>
                      <a:noFill/>
                    </a:ln>
                  </pic:spPr>
                </pic:pic>
              </a:graphicData>
            </a:graphic>
          </wp:inline>
        </w:drawing>
      </w:r>
    </w:p>
    <w:p w:rsidR="001977FC" w:rsidRDefault="001977FC" w:rsidP="00E070FA">
      <w:pPr>
        <w:pStyle w:val="c2"/>
        <w:shd w:val="clear" w:color="auto" w:fill="FFFFFF"/>
        <w:spacing w:before="0" w:beforeAutospacing="0" w:after="0" w:afterAutospacing="0" w:line="360" w:lineRule="auto"/>
        <w:jc w:val="both"/>
        <w:rPr>
          <w:rStyle w:val="c1"/>
          <w:color w:val="000000"/>
          <w:sz w:val="28"/>
          <w:szCs w:val="28"/>
        </w:rPr>
      </w:pPr>
    </w:p>
    <w:p w:rsidR="00E070FA" w:rsidRDefault="001977FC" w:rsidP="00E070FA">
      <w:pPr>
        <w:pStyle w:val="c2"/>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 xml:space="preserve">      Упрямс</w:t>
      </w:r>
      <w:r w:rsidR="00E070FA">
        <w:rPr>
          <w:rStyle w:val="c1"/>
          <w:color w:val="000000"/>
          <w:sz w:val="28"/>
          <w:szCs w:val="28"/>
        </w:rPr>
        <w:t>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E070FA" w:rsidRDefault="00E070FA" w:rsidP="00E070FA">
      <w:pPr>
        <w:pStyle w:val="c2"/>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 xml:space="preserve">       </w:t>
      </w:r>
      <w:r>
        <w:rPr>
          <w:rStyle w:val="c1"/>
          <w:color w:val="000000"/>
          <w:sz w:val="28"/>
          <w:szCs w:val="28"/>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E070FA" w:rsidRDefault="00E070FA" w:rsidP="00E070FA">
      <w:pPr>
        <w:pStyle w:val="c2"/>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 xml:space="preserve">        </w:t>
      </w:r>
      <w:r>
        <w:rPr>
          <w:rStyle w:val="c1"/>
          <w:color w:val="000000"/>
          <w:sz w:val="28"/>
          <w:szCs w:val="28"/>
        </w:rPr>
        <w:t xml:space="preserve">Часто с ребенком от 2 до 3 лет трудно справляться. Родители должны проявлять чуткость. Главное - это как можно меньше вмешиваться и </w:t>
      </w:r>
      <w:r>
        <w:rPr>
          <w:rStyle w:val="c1"/>
          <w:color w:val="000000"/>
          <w:sz w:val="28"/>
          <w:szCs w:val="28"/>
        </w:rPr>
        <w:lastRenderedPageBreak/>
        <w:t>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w:t>
      </w:r>
      <w:r>
        <w:rPr>
          <w:rStyle w:val="c1"/>
          <w:color w:val="000000"/>
          <w:sz w:val="28"/>
          <w:szCs w:val="28"/>
        </w:rPr>
        <w:t>оваривайте его. Если он перестаё</w:t>
      </w:r>
      <w:r w:rsidR="001977FC">
        <w:rPr>
          <w:rStyle w:val="c1"/>
          <w:color w:val="000000"/>
          <w:sz w:val="28"/>
          <w:szCs w:val="28"/>
        </w:rPr>
        <w:t>т кушать</w:t>
      </w:r>
      <w:bookmarkStart w:id="0" w:name="_GoBack"/>
      <w:bookmarkEnd w:id="0"/>
      <w:r>
        <w:rPr>
          <w:rStyle w:val="c1"/>
          <w:color w:val="000000"/>
          <w:sz w:val="28"/>
          <w:szCs w:val="28"/>
        </w:rPr>
        <w:t>, выпустите его из-за стола. Когда пора идти спать или гулять, или возвращаться домой, направляйте его, беседуя о всяких приятных вещах. Старайте</w:t>
      </w:r>
      <w:r w:rsidR="001977FC">
        <w:rPr>
          <w:rStyle w:val="c1"/>
          <w:color w:val="000000"/>
          <w:sz w:val="28"/>
          <w:szCs w:val="28"/>
        </w:rPr>
        <w:t xml:space="preserve">сь не спорить с ним. </w:t>
      </w:r>
      <w:r>
        <w:rPr>
          <w:rStyle w:val="c1"/>
          <w:color w:val="000000"/>
          <w:sz w:val="28"/>
          <w:szCs w:val="28"/>
        </w:rPr>
        <w:t>Иногда ребенок не выносит одновременного отсутствия обоих родителей.</w:t>
      </w:r>
      <w:r w:rsidR="001977FC">
        <w:rPr>
          <w:rFonts w:ascii="Calibri" w:hAnsi="Calibri" w:cs="Calibri"/>
          <w:color w:val="000000"/>
          <w:sz w:val="22"/>
          <w:szCs w:val="22"/>
        </w:rPr>
        <w:t xml:space="preserve"> </w:t>
      </w:r>
      <w:r>
        <w:rPr>
          <w:rStyle w:val="c1"/>
          <w:color w:val="000000"/>
          <w:sz w:val="28"/>
          <w:szCs w:val="28"/>
        </w:rPr>
        <w:t xml:space="preserve">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w:t>
      </w:r>
    </w:p>
    <w:p w:rsidR="00E070FA" w:rsidRDefault="00E070FA" w:rsidP="00E070FA">
      <w:pPr>
        <w:spacing w:line="360" w:lineRule="auto"/>
        <w:jc w:val="both"/>
      </w:pPr>
    </w:p>
    <w:sectPr w:rsidR="00E07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79"/>
    <w:rsid w:val="001977FC"/>
    <w:rsid w:val="003F0203"/>
    <w:rsid w:val="004A7F79"/>
    <w:rsid w:val="00E0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E07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70FA"/>
  </w:style>
  <w:style w:type="paragraph" w:customStyle="1" w:styleId="c2">
    <w:name w:val="c2"/>
    <w:basedOn w:val="a"/>
    <w:rsid w:val="00E07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070FA"/>
  </w:style>
  <w:style w:type="paragraph" w:styleId="a3">
    <w:name w:val="Balloon Text"/>
    <w:basedOn w:val="a"/>
    <w:link w:val="a4"/>
    <w:uiPriority w:val="99"/>
    <w:semiHidden/>
    <w:unhideWhenUsed/>
    <w:rsid w:val="00E070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E07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70FA"/>
  </w:style>
  <w:style w:type="paragraph" w:customStyle="1" w:styleId="c2">
    <w:name w:val="c2"/>
    <w:basedOn w:val="a"/>
    <w:rsid w:val="00E07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070FA"/>
  </w:style>
  <w:style w:type="paragraph" w:styleId="a3">
    <w:name w:val="Balloon Text"/>
    <w:basedOn w:val="a"/>
    <w:link w:val="a4"/>
    <w:uiPriority w:val="99"/>
    <w:semiHidden/>
    <w:unhideWhenUsed/>
    <w:rsid w:val="00E070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4150">
      <w:bodyDiv w:val="1"/>
      <w:marLeft w:val="0"/>
      <w:marRight w:val="0"/>
      <w:marTop w:val="0"/>
      <w:marBottom w:val="0"/>
      <w:divBdr>
        <w:top w:val="none" w:sz="0" w:space="0" w:color="auto"/>
        <w:left w:val="none" w:sz="0" w:space="0" w:color="auto"/>
        <w:bottom w:val="none" w:sz="0" w:space="0" w:color="auto"/>
        <w:right w:val="none" w:sz="0" w:space="0" w:color="auto"/>
      </w:divBdr>
    </w:div>
    <w:div w:id="15987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2025-01-24T07:42:00Z</dcterms:created>
  <dcterms:modified xsi:type="dcterms:W3CDTF">2025-01-24T07:55:00Z</dcterms:modified>
</cp:coreProperties>
</file>