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P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A73D38"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  <w:t>Консультация для родителей</w:t>
      </w:r>
    </w:p>
    <w:p w:rsidR="00A73D38" w:rsidRP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</w:pPr>
    </w:p>
    <w:p w:rsidR="00A73D38" w:rsidRDefault="00A73D38" w:rsidP="00A73D38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A73D38"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  <w:t>«</w:t>
      </w:r>
      <w:r w:rsidRPr="00A73D38">
        <w:rPr>
          <w:rStyle w:val="c12"/>
          <w:rFonts w:ascii="Times New Roman" w:hAnsi="Times New Roman" w:cs="Times New Roman"/>
          <w:b/>
          <w:bCs/>
          <w:i/>
          <w:color w:val="C00000"/>
          <w:sz w:val="44"/>
          <w:szCs w:val="44"/>
        </w:rPr>
        <w:t>Роль музыкально-ритмических движений</w:t>
      </w:r>
      <w:r w:rsidRPr="00A73D38"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 в </w:t>
      </w:r>
      <w:r w:rsidRPr="00A73D38">
        <w:rPr>
          <w:rStyle w:val="c12"/>
          <w:rFonts w:ascii="Times New Roman" w:hAnsi="Times New Roman" w:cs="Times New Roman"/>
          <w:b/>
          <w:bCs/>
          <w:i/>
          <w:color w:val="C00000"/>
          <w:sz w:val="44"/>
          <w:szCs w:val="44"/>
        </w:rPr>
        <w:t>развитии ребёнка</w:t>
      </w:r>
      <w:r w:rsidR="00117132">
        <w:rPr>
          <w:rStyle w:val="c12"/>
          <w:rFonts w:ascii="Times New Roman" w:hAnsi="Times New Roman" w:cs="Times New Roman"/>
          <w:b/>
          <w:bCs/>
          <w:i/>
          <w:color w:val="C00000"/>
          <w:sz w:val="44"/>
          <w:szCs w:val="44"/>
        </w:rPr>
        <w:t xml:space="preserve"> дошкольного возраста</w:t>
      </w:r>
      <w:r w:rsidRPr="00A73D38"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  <w:t>»</w:t>
      </w:r>
    </w:p>
    <w:p w:rsidR="00335F90" w:rsidRDefault="00335F90" w:rsidP="00A73D38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44"/>
          <w:szCs w:val="44"/>
        </w:rPr>
      </w:pPr>
    </w:p>
    <w:p w:rsidR="00335F90" w:rsidRDefault="00C467FC" w:rsidP="00C467FC">
      <w:pPr>
        <w:pStyle w:val="a3"/>
        <w:ind w:left="-851"/>
        <w:jc w:val="center"/>
        <w:rPr>
          <w:rFonts w:ascii="Times New Roman" w:hAnsi="Times New Roman" w:cs="Times New Roman"/>
          <w:b/>
          <w:i/>
          <w:noProof/>
          <w:color w:val="C00000"/>
          <w:sz w:val="44"/>
          <w:szCs w:val="44"/>
          <w:lang w:eastAsia="ru-RU"/>
        </w:rPr>
      </w:pPr>
      <w:r w:rsidRPr="00C467FC">
        <w:rPr>
          <w:rFonts w:ascii="Times New Roman" w:hAnsi="Times New Roman" w:cs="Times New Roman"/>
          <w:b/>
          <w:i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5939155" cy="3592286"/>
            <wp:effectExtent l="0" t="0" r="4445" b="8255"/>
            <wp:docPr id="2" name="Рисунок 2" descr="C:\Users\Пользователь\Desktop\Картинки ритмика\0_c6605_bfe483a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ритмика\0_c6605_bfe483a1_ori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536" cy="35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90" w:rsidRDefault="00335F90" w:rsidP="00A73D38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</w:p>
    <w:p w:rsidR="00117132" w:rsidRDefault="00117132" w:rsidP="00117132">
      <w:pPr>
        <w:pStyle w:val="a3"/>
        <w:ind w:left="-567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117132" w:rsidRPr="00117132" w:rsidRDefault="00117132" w:rsidP="00117132">
      <w:pPr>
        <w:pStyle w:val="a3"/>
        <w:ind w:left="-567"/>
        <w:jc w:val="right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Подготовила: Солохина Т.В., музыкальный руководитель</w:t>
      </w:r>
    </w:p>
    <w:p w:rsidR="00335F90" w:rsidRPr="00A73D38" w:rsidRDefault="00335F90" w:rsidP="00A73D38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</w:p>
    <w:p w:rsidR="00A73D38" w:rsidRPr="00A73D38" w:rsidRDefault="00A73D38" w:rsidP="00A73D38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44"/>
          <w:szCs w:val="44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A73D38" w:rsidRDefault="00A73D38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C467FC" w:rsidRDefault="00212F13" w:rsidP="0022223A">
      <w:pPr>
        <w:pStyle w:val="a3"/>
        <w:ind w:left="-567"/>
        <w:jc w:val="center"/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  <w:t>2025</w:t>
      </w:r>
      <w:bookmarkStart w:id="0" w:name="_GoBack"/>
      <w:bookmarkEnd w:id="0"/>
      <w:r w:rsidR="00C467FC"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г.</w:t>
      </w:r>
    </w:p>
    <w:p w:rsidR="006A76CB" w:rsidRPr="00A73D38" w:rsidRDefault="006A76CB" w:rsidP="0022223A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A73D38"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  <w:lastRenderedPageBreak/>
        <w:t>«</w:t>
      </w:r>
      <w:r w:rsidRPr="00A73D38">
        <w:rPr>
          <w:rStyle w:val="c12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Роль музыкально-ритмических движений</w:t>
      </w:r>
      <w:r w:rsidRPr="00A73D38"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в </w:t>
      </w:r>
      <w:r w:rsidRPr="00A73D38">
        <w:rPr>
          <w:rStyle w:val="c12"/>
          <w:rFonts w:ascii="Times New Roman" w:hAnsi="Times New Roman" w:cs="Times New Roman"/>
          <w:b/>
          <w:bCs/>
          <w:i/>
          <w:color w:val="C00000"/>
          <w:sz w:val="36"/>
          <w:szCs w:val="36"/>
        </w:rPr>
        <w:t>развитии ребёнка</w:t>
      </w:r>
      <w:r w:rsidR="00C467FC">
        <w:rPr>
          <w:rStyle w:val="c12"/>
          <w:rFonts w:ascii="Times New Roman" w:hAnsi="Times New Roman" w:cs="Times New Roman"/>
          <w:b/>
          <w:bCs/>
          <w:i/>
          <w:color w:val="C00000"/>
          <w:sz w:val="36"/>
          <w:szCs w:val="36"/>
        </w:rPr>
        <w:t xml:space="preserve"> дошкольного возраста</w:t>
      </w:r>
      <w:r w:rsidRPr="00A73D38">
        <w:rPr>
          <w:rStyle w:val="c6"/>
          <w:rFonts w:ascii="Times New Roman" w:hAnsi="Times New Roman" w:cs="Times New Roman"/>
          <w:b/>
          <w:i/>
          <w:color w:val="C00000"/>
          <w:sz w:val="36"/>
          <w:szCs w:val="36"/>
        </w:rPr>
        <w:t>»</w:t>
      </w:r>
    </w:p>
    <w:p w:rsidR="0022223A" w:rsidRDefault="0022223A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22223A" w:rsidRDefault="0022223A" w:rsidP="0022223A">
      <w:pPr>
        <w:pStyle w:val="a3"/>
        <w:ind w:left="-567"/>
        <w:jc w:val="right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«Возможно, самое лучшее, самое совершенное и радостное, что есть в жизни – это свободное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 под музыку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и научиться этому можно у ребенка»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A76CB" w:rsidRPr="0022223A" w:rsidRDefault="006A76CB" w:rsidP="0022223A">
      <w:pPr>
        <w:pStyle w:val="a3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А. И. Буренина</w:t>
      </w:r>
      <w:r w:rsid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Дошкольный возраст –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развития ребёнка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формируется личность человека.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 детском возрасте, причём в очень раннем, закладываются основы любви к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- этому величайшему из искусств. Через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 с музыкой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идёт активный процесс приобщения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ребёнка к музыке</w:t>
      </w:r>
      <w:r w:rsidR="00CD7C31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её 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пониманию.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Музыкальные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способности детей проявляются и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развиваются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прежде всего, через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 с музыкой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Поэтому необходимо как можно раньше начинать вовлечение детей в интересную для них, увлекательную деятельность –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музыкальное движение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ритмику. Во взаимодействии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музыки и движения главная роль принадлежит музыке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А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– это средство для передачи того, что в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музыке выражено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 помогает ребёнку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полнее и глубже понять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музыкальное произведение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а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в свою очередь, придаёт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движениям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особую выразительность и гармонию. Гармония 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(от греч.)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– 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«согласие, лад, красота»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Чувство гармонии является наиболее правильной организацией содержания, упорядоченностью структуры предмета, явления, придающей им стройность и законченность. Способность обнаруживать гармонию в жизни, искусстве и вносить её в практику, во всю многообразную нашу жизнь, является великим человеческим умением, приносящим радость бытия всем, кто этим чувством наделен. Немаловажную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роль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в творческой активности и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духовного мира ребенка играет формирование эстетического вкуса. Как же можно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развить эстетический вкус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?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Эстетический вкус воспитывается, во-первых, благодаря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развитию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способности ощущать выразительность искусства, понимать язык искусства; во-вторых, теоретическому обучению, в-третьих, творческой и исполнительской деятельности детей на детских утренниках, концертах и творческих вечерах.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«От красивых образов мы перейдем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к 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красивым мыслям, от красивых мыслей к красивой жизни и от красивой жи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зни к абсолютной красоте».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 наше социально-ориентированное время, когда жизнь человека стала оцениваться мерой успеха, признания и достижения конкретных целей, всестороннее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развитие ребенка средствами музыки и ритмических движений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играет немаловажную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роль в развитии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творческой и гармонично-успешной личности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ребёнка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 жизни каждой семьи наступает момент, когда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родители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задумываются над тем, в каком творческом направлении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развивать ребёнка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Очень многие выбирают для своего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ребёнка занятия танцем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для малышей, как правило, все начинается с 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>ритмики и ритмических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движений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На таких занятиях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ребёнок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не только научится красиво танцевать, двигаться, держать осанку, но и будет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развиваться духовно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Ведь танец - это творчество, танец - это именно тот вид искусства, который поможет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ребёнку раскрыться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показать окружающим, как он видит этот мир.</w:t>
      </w:r>
    </w:p>
    <w:p w:rsidR="006A76CB" w:rsidRPr="00942820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 процессе обучения детей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музыкально-ритмическим движениям</w:t>
      </w: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A76CB" w:rsidRPr="00942820">
        <w:rPr>
          <w:rStyle w:val="c4"/>
          <w:rFonts w:ascii="Times New Roman" w:hAnsi="Times New Roman" w:cs="Times New Roman"/>
          <w:color w:val="111111"/>
          <w:sz w:val="28"/>
          <w:szCs w:val="28"/>
        </w:rPr>
        <w:t>решается целый ряд задач</w:t>
      </w:r>
      <w:r w:rsidR="006A76CB"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>: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Дети обогащаются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музыкальными впечатлениями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накапливают </w:t>
      </w:r>
      <w:proofErr w:type="spellStart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слушательский</w:t>
      </w:r>
      <w:proofErr w:type="spellEnd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опыт;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 совершенствуют естественные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движения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(ходьбу, бег, прыжки)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 обучаются танцевальным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движениям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- совершенствуют психомоторные способности 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</w:t>
      </w:r>
      <w:r w:rsidRPr="00372D40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развивают музыкально-ритмическое чувство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, </w:t>
      </w:r>
      <w:r w:rsidRPr="00372D40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музыкальный слух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, память, внимание, умение согласовывать </w:t>
      </w:r>
      <w:r w:rsidRPr="00372D40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движения с музыкой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, формировать навыки выразительности, пластичности, грациозности и изящества </w:t>
      </w:r>
      <w:r w:rsidRPr="00372D40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движений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развивают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 творческие и созидательные способности детей 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(мышление, воображение, находчивость и познавательную активность, навыки самостоятельного выражения </w:t>
      </w:r>
      <w:r w:rsidRPr="00372D40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движений под музыку</w:t>
      </w:r>
      <w:r w:rsidRPr="00372D40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, трудолюбие, лидерство, инициативу)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развивают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коммуникативные качества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(чувство партнёрства, взаимопомощи)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 процессе обучения дошкольников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 – ритмическим движениям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решается такая важная задача, как укрепление здоровья детей.</w:t>
      </w:r>
    </w:p>
    <w:p w:rsidR="006A76CB" w:rsidRPr="0022223A" w:rsidRDefault="00CD7C31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ab/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– ритмическая деятельность способствует оптимизации роста и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</w:t>
      </w:r>
      <w:proofErr w:type="spellStart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опорно</w:t>
      </w:r>
      <w:proofErr w:type="spellEnd"/>
      <w:r w:rsidR="00372D40">
        <w:rPr>
          <w:rStyle w:val="c0"/>
          <w:rFonts w:ascii="Times New Roman" w:hAnsi="Times New Roman" w:cs="Times New Roman"/>
          <w:color w:val="111111"/>
          <w:sz w:val="28"/>
          <w:szCs w:val="28"/>
        </w:rPr>
        <w:t>–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двигательного аппарата, формированию правильной осанки,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развитию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и функциональному совершенствованию органов дыхания, кровообращения, сердечно – сосудистой и нервной систем организма, созданию необходимого двигательного режима, положительного психологического настроя.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Таким образом</w:t>
      </w:r>
      <w:r w:rsidR="006A76CB"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A76CB" w:rsidRPr="00942820">
        <w:rPr>
          <w:rStyle w:val="c4"/>
          <w:rFonts w:ascii="Times New Roman" w:hAnsi="Times New Roman" w:cs="Times New Roman"/>
          <w:color w:val="111111"/>
          <w:sz w:val="28"/>
          <w:szCs w:val="28"/>
        </w:rPr>
        <w:t>вывод напрашивается сам собой</w:t>
      </w:r>
      <w:r w:rsidR="006A76CB"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>: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 – ритмические движения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не только всесторонне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развивают детей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но и способствуют укреплению детского здоровья.</w:t>
      </w:r>
    </w:p>
    <w:p w:rsidR="00CD7C31" w:rsidRDefault="00942820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Начиная заниматься танцами в детском возрасте, можно предотвратить возникновение негативных установок, изменить образ мыслей, улучшить отношение к окружающим. </w:t>
      </w:r>
    </w:p>
    <w:p w:rsidR="006A76CB" w:rsidRPr="0022223A" w:rsidRDefault="00CD7C31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Таким образом, танец является чем-то большим, чем просто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движения под музыку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Это способ работы над собой, помогающий добиваться успехов в любой сфере деятельности. Он воспитывает те способности, которые управляют взаимодействием духа и тела и помогают проявлять вовне то, что находится внутри нас. Занятия танцами дарят ребенку радость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общения, обогащают его внутренний мир и помогают познать себя.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372D40">
        <w:rPr>
          <w:rStyle w:val="c0"/>
          <w:rFonts w:ascii="Times New Roman" w:hAnsi="Times New Roman" w:cs="Times New Roman"/>
          <w:color w:val="111111"/>
          <w:sz w:val="28"/>
          <w:szCs w:val="28"/>
        </w:rPr>
        <w:t>Что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бы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развивать своего ребёнка родителям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не нужно надеяться только на детский сад и кружки. Нужно начинать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развивать своего малыша самим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467FC" w:rsidRDefault="00C467FC" w:rsidP="00372D40">
      <w:pPr>
        <w:pStyle w:val="a3"/>
        <w:ind w:left="-567"/>
        <w:jc w:val="center"/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A76CB" w:rsidRPr="00A73D38" w:rsidRDefault="006A76CB" w:rsidP="00372D40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Уважаемые </w:t>
      </w:r>
      <w:r w:rsidRPr="00A73D38">
        <w:rPr>
          <w:rStyle w:val="c2"/>
          <w:rFonts w:ascii="Times New Roman" w:hAnsi="Times New Roman" w:cs="Times New Roman"/>
          <w:b/>
          <w:bCs/>
          <w:i/>
          <w:color w:val="C00000"/>
          <w:sz w:val="28"/>
          <w:szCs w:val="28"/>
        </w:rPr>
        <w:t>родители</w:t>
      </w: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!</w:t>
      </w:r>
    </w:p>
    <w:p w:rsidR="006A76CB" w:rsidRPr="0022223A" w:rsidRDefault="00CD7C31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ab/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Музыкально-ритмические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игры помогут вам интересно, а главное с пользой проводить время с вашим ребенком, они являются хорошей про</w:t>
      </w:r>
      <w:r w:rsidR="00372D4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филактикой </w:t>
      </w:r>
      <w:r w:rsidR="00372D40"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>неврозов и сердечно–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сосудистых заболеваний, прекрасным фундаментом для дальнейшего обучения ребенка.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-Улучшают общее физическое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развитие</w:t>
      </w:r>
      <w:r w:rsidR="00CD7C31">
        <w:rPr>
          <w:rStyle w:val="c0"/>
          <w:rFonts w:ascii="Times New Roman" w:hAnsi="Times New Roman" w:cs="Times New Roman"/>
          <w:color w:val="111111"/>
          <w:sz w:val="28"/>
          <w:szCs w:val="28"/>
        </w:rPr>
        <w:t>, формируют осанку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-развивают слух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ритм, </w:t>
      </w:r>
      <w:r w:rsidR="00CD7C31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музыкальную память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-формируют навыки вербального и невербального общения;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-учат принимать решения, добиваться взаимопонимания, идти на компромиссы;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-развивают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мелкую и крупную моторику,</w:t>
      </w:r>
      <w:r w:rsid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слуховые, зрительные, тактильные способности к восприятию.</w:t>
      </w:r>
    </w:p>
    <w:p w:rsidR="00372D40" w:rsidRPr="00A73D38" w:rsidRDefault="00372D40" w:rsidP="00372D40">
      <w:pPr>
        <w:pStyle w:val="a3"/>
        <w:ind w:left="-567"/>
        <w:jc w:val="center"/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Практические советы</w:t>
      </w:r>
    </w:p>
    <w:p w:rsidR="006A76CB" w:rsidRPr="0022223A" w:rsidRDefault="00A73D38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372D40">
        <w:rPr>
          <w:rStyle w:val="c0"/>
          <w:rFonts w:ascii="Times New Roman" w:hAnsi="Times New Roman" w:cs="Times New Roman"/>
          <w:color w:val="111111"/>
          <w:sz w:val="28"/>
          <w:szCs w:val="28"/>
        </w:rPr>
        <w:t>Ч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то вы можете делать с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ребёнком в домашних условиях</w:t>
      </w:r>
      <w:r w:rsidR="00372D40">
        <w:rPr>
          <w:rStyle w:val="c0"/>
          <w:rFonts w:ascii="Times New Roman" w:hAnsi="Times New Roman" w:cs="Times New Roman"/>
          <w:color w:val="111111"/>
          <w:sz w:val="28"/>
          <w:szCs w:val="28"/>
        </w:rPr>
        <w:t>? К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онечно же, важен ритуал приветствия, что благоприятно отразится на установлении атмосферы доверия, на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умения взаимодействовать с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ребёнком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на создании положительного настроения. Например, </w:t>
      </w:r>
      <w:proofErr w:type="spellStart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валеологические</w:t>
      </w:r>
      <w:proofErr w:type="spellEnd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песенки-</w:t>
      </w:r>
      <w:proofErr w:type="spellStart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распевки</w:t>
      </w:r>
      <w:proofErr w:type="spellEnd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С них начинаются все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музыкальные занятия в ДОУ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Несложные тексты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</w:r>
    </w:p>
    <w:p w:rsidR="006A76CB" w:rsidRPr="00A73D38" w:rsidRDefault="00CD7C31" w:rsidP="00CD7C31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Л</w:t>
      </w:r>
      <w:r w:rsidR="006A76CB"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огоритмическая</w:t>
      </w:r>
      <w:proofErr w:type="spellEnd"/>
      <w:r w:rsidR="006A76CB"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песенка-</w:t>
      </w:r>
      <w:proofErr w:type="spellStart"/>
      <w:r w:rsidR="006A76CB"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распевка</w:t>
      </w:r>
      <w:proofErr w:type="spellEnd"/>
      <w:r w:rsidR="006A76CB"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 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«Здравствуйте!»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Здравствуйте ладошки – хлоп, хлоп, хлоп.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(хлопать)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Здравствуйте ножки – топ, топ, топ.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(топать)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Здравствуйте щёчки – Плюх, плюх, плюх.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(Погладить по щекам)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Пухленькие щёчки - Плюх, плюх, плюх.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Здравствуйте губки.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(чмокать 3 раза)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Здравствуйте зубки.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(улыбаться, или щёлкать зубами)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Здравствуй, мой носик –</w:t>
      </w:r>
      <w:proofErr w:type="spell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бип</w:t>
      </w:r>
      <w:proofErr w:type="spellEnd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бип</w:t>
      </w:r>
      <w:proofErr w:type="spellEnd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бип</w:t>
      </w:r>
      <w:proofErr w:type="spellEnd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Здравствуй сыночек или дочка – здравствуйте.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(всем привет)</w:t>
      </w:r>
    </w:p>
    <w:p w:rsidR="006A76CB" w:rsidRPr="0022223A" w:rsidRDefault="00CD7C31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После такого игрового приветствия можно переходить к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музыкально- развивающей деятельности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D7C31" w:rsidRDefault="00CD7C31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Для любой деятельности нужно правильное дыхание. Очень важно научить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ребёнка правильно дышать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CD7C31" w:rsidRPr="00A73D38" w:rsidRDefault="00CD7C31" w:rsidP="00CD7C31">
      <w:pPr>
        <w:pStyle w:val="a3"/>
        <w:ind w:left="-567"/>
        <w:jc w:val="center"/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Дыхательное упражнение 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«Цветочек»</w:t>
      </w:r>
    </w:p>
    <w:p w:rsidR="006A76CB" w:rsidRPr="00372D40" w:rsidRDefault="00CD7C31" w:rsidP="0022223A">
      <w:pPr>
        <w:pStyle w:val="a3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  <w:t>П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редложить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ребёнку понюхать 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«цветочек»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(можно взять</w:t>
      </w:r>
      <w:r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искусственный или нарисованный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.</w:t>
      </w:r>
    </w:p>
    <w:p w:rsidR="006A76CB" w:rsidRPr="0022223A" w:rsidRDefault="00CD7C31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Сделать вдох – носом, а 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выдох – через рот произнеся продолжительный звук </w:t>
      </w:r>
      <w:r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«а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-а-а»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повторить 5 -10 раз.</w:t>
      </w:r>
    </w:p>
    <w:p w:rsidR="006A76CB" w:rsidRPr="00A73D38" w:rsidRDefault="006A76CB" w:rsidP="00CD7C31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«Самолёт»</w:t>
      </w:r>
    </w:p>
    <w:p w:rsidR="006A76CB" w:rsidRPr="00372D40" w:rsidRDefault="00CD7C31" w:rsidP="0022223A">
      <w:pPr>
        <w:pStyle w:val="a3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Объясните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ребёнку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когда мы вдыхаем через нос воздух – мы заправляем самолёт.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Вдохнули – заправились, а теперь полетели – выдыхаем издавая звук </w:t>
      </w:r>
      <w:r w:rsidR="00CD7C31">
        <w:rPr>
          <w:rStyle w:val="c0"/>
          <w:rFonts w:ascii="Times New Roman" w:hAnsi="Times New Roman" w:cs="Times New Roman"/>
          <w:color w:val="111111"/>
          <w:sz w:val="28"/>
          <w:szCs w:val="28"/>
        </w:rPr>
        <w:t>«у-у-у». М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ожно устроить соревнование</w:t>
      </w:r>
      <w:r w:rsidR="00CD7C31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кто дольше пролетит-прогудит.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(можно добавить </w:t>
      </w:r>
      <w:r w:rsidRPr="00D35577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движение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 по комнате или на прогулке с расправленными </w:t>
      </w:r>
      <w:r w:rsidR="00CD7C31"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«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руками-крыльями</w:t>
      </w:r>
      <w:r w:rsidR="00CD7C31"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»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)</w:t>
      </w:r>
      <w:r w:rsid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D35577" w:rsidRPr="00A73D38" w:rsidRDefault="00D35577" w:rsidP="00D35577">
      <w:pPr>
        <w:pStyle w:val="a3"/>
        <w:ind w:left="-567"/>
        <w:jc w:val="center"/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4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Пальчиковая игра </w:t>
      </w:r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Червячки»</w:t>
      </w:r>
    </w:p>
    <w:p w:rsidR="006A76CB" w:rsidRPr="0022223A" w:rsidRDefault="00D35577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  <w:t>Б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лагодаря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развитию мелкой моторики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у детей лучше формируется речь,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развивается координация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lastRenderedPageBreak/>
        <w:t>(Руки лежат на коленях, пальцы, сгибаясь, подтягивают к себе ладонь– ползущая гусеница).</w:t>
      </w:r>
    </w:p>
    <w:p w:rsidR="000D2086" w:rsidRDefault="006A76CB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Раз, два, три, четыре, пять, 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Червячки идут гулять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(повторить 2 р.)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(идут по столу указательным и среднем пальцем, остальные сжаты в кулак)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Вдруг, ворона выбегает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(складываем пальцы щепоткой—клюв раскрывается)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color w:val="111111"/>
          <w:sz w:val="28"/>
          <w:szCs w:val="28"/>
        </w:rPr>
        <w:t>Каркает</w:t>
      </w:r>
      <w:r w:rsidR="000D2086" w:rsidRPr="00D35577">
        <w:rPr>
          <w:rStyle w:val="c0"/>
          <w:rFonts w:ascii="Times New Roman" w:hAnsi="Times New Roman" w:cs="Times New Roman"/>
          <w:color w:val="111111"/>
          <w:sz w:val="28"/>
          <w:szCs w:val="28"/>
        </w:rPr>
        <w:t>:</w:t>
      </w:r>
      <w:r w:rsidR="000D2086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«Вот и обед!»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(кулачки притягиваем к груди)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Глядь-а червячков уж нет!</w:t>
      </w:r>
    </w:p>
    <w:p w:rsidR="006A76CB" w:rsidRPr="00A73D38" w:rsidRDefault="00D35577" w:rsidP="00D35577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4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Жестовая игра 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«Тук –тук молотком»</w:t>
      </w:r>
    </w:p>
    <w:p w:rsidR="006A76CB" w:rsidRPr="0022223A" w:rsidRDefault="00D35577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Исполнять как песню или как стихи и стучать кулаком о кулак на каждый слог.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Тук- тук, </w:t>
      </w:r>
      <w:proofErr w:type="spell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мо</w:t>
      </w:r>
      <w:proofErr w:type="spellEnd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- лот - ком</w:t>
      </w:r>
    </w:p>
    <w:p w:rsidR="006A76CB" w:rsidRPr="0022223A" w:rsidRDefault="000D2086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М</w:t>
      </w:r>
      <w:r w:rsidR="00D35577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ы по - </w:t>
      </w:r>
      <w:proofErr w:type="spellStart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стро</w:t>
      </w:r>
      <w:proofErr w:type="spellEnd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- </w:t>
      </w:r>
      <w:proofErr w:type="gramStart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им</w:t>
      </w:r>
      <w:proofErr w:type="gramEnd"/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но - вый дом.</w:t>
      </w:r>
    </w:p>
    <w:p w:rsidR="006A76CB" w:rsidRPr="00A73D38" w:rsidRDefault="00D35577" w:rsidP="00D35577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3D38">
        <w:rPr>
          <w:rStyle w:val="c11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«Дождик – кап!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»</w:t>
      </w:r>
    </w:p>
    <w:p w:rsidR="006A76CB" w:rsidRPr="0022223A" w:rsidRDefault="00D35577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ab/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Развивать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умение четко произносить текст с ритмичным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 рук и ног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D35577" w:rsidRDefault="00D35577" w:rsidP="0022223A">
      <w:pPr>
        <w:pStyle w:val="a3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111111"/>
          <w:sz w:val="28"/>
          <w:szCs w:val="28"/>
        </w:rPr>
        <w:tab/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Выполнять упражнения, сидя на стульях. </w:t>
      </w:r>
      <w:r w:rsidR="006A76CB" w:rsidRPr="00D35577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Ребёнок</w:t>
      </w:r>
      <w:r w:rsidR="000D2086" w:rsidRPr="00D35577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A76CB" w:rsidRPr="00D35577">
        <w:rPr>
          <w:rStyle w:val="c4"/>
          <w:rFonts w:ascii="Times New Roman" w:hAnsi="Times New Roman" w:cs="Times New Roman"/>
          <w:color w:val="111111"/>
          <w:sz w:val="28"/>
          <w:szCs w:val="28"/>
        </w:rPr>
        <w:t>проговаривает конец фразы</w:t>
      </w:r>
      <w:r w:rsidR="006A76CB" w:rsidRPr="00D35577">
        <w:rPr>
          <w:rStyle w:val="c0"/>
          <w:rFonts w:ascii="Times New Roman" w:hAnsi="Times New Roman" w:cs="Times New Roman"/>
          <w:color w:val="111111"/>
          <w:sz w:val="28"/>
          <w:szCs w:val="28"/>
        </w:rPr>
        <w:t>: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к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ар-кар, хлоп-хлоп и т. д.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Птица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кар, кар, кар!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Ветер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хлоп, хлоп, хлоп!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Дети ритмично хлопают в ладоши.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Дождик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кап, кап, кап!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Хлопают ладонями по коленям.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Ноги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шлеп, шлеп, шлеп!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Топают попеременно ногами.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Дети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ха, ха, ха!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Вытягивают руки вперед ладонями вверх</w:t>
      </w:r>
      <w:r w:rsid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Мама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ах, ах, ах!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Качают головой.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Дождик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кап, кап, кап!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Хлопают ладонями по коленям.</w:t>
      </w:r>
    </w:p>
    <w:p w:rsidR="006A76CB" w:rsidRPr="00D35577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35577">
        <w:rPr>
          <w:rStyle w:val="c4"/>
          <w:rFonts w:ascii="Times New Roman" w:hAnsi="Times New Roman" w:cs="Times New Roman"/>
          <w:b/>
          <w:color w:val="111111"/>
          <w:sz w:val="28"/>
          <w:szCs w:val="28"/>
        </w:rPr>
        <w:t>Туча</w:t>
      </w:r>
      <w:r w:rsidRPr="00D35577">
        <w:rPr>
          <w:rStyle w:val="c0"/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бах, бах, бах! </w:t>
      </w:r>
      <w:r w:rsidRPr="00D35577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Топают ногами.</w:t>
      </w:r>
    </w:p>
    <w:p w:rsidR="006A76CB" w:rsidRPr="00A73D38" w:rsidRDefault="006A76CB" w:rsidP="00D35577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«Дом»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Я хочу построить дом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 над головой в виде крыши)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Чтоб окошко было в нем.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 перед глазами. Пальцы сомкнуты в окошко)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Чтоб у дома дверь была.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 соединены боковыми сторонами к себе)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Рядом чтоб сосна росла.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(Пальцы растопырены, руки тянутся в верх)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Чтоб вокруг забор стоял.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 перед собой кольцом, пальцы соединены)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Пес ворота охранял. (Одна рука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«пес»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мизинец отводим вниз)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Солнце было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(руками рисуем круг)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Дождик шел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(встряхиваем руками)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И в саду тюльпан расцвел.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(соединяем предплечья, пальцы растопырены)</w:t>
      </w:r>
    </w:p>
    <w:p w:rsidR="00F877E5" w:rsidRPr="00A73D38" w:rsidRDefault="006A76CB" w:rsidP="00F877E5">
      <w:pPr>
        <w:pStyle w:val="a3"/>
        <w:ind w:left="-567"/>
        <w:jc w:val="center"/>
        <w:rPr>
          <w:rStyle w:val="c0"/>
          <w:rFonts w:ascii="Times New Roman" w:hAnsi="Times New Roman" w:cs="Times New Roman"/>
          <w:color w:val="C00000"/>
          <w:sz w:val="28"/>
          <w:szCs w:val="28"/>
        </w:rPr>
      </w:pPr>
      <w:r w:rsidRPr="00A73D38">
        <w:rPr>
          <w:rStyle w:val="c4"/>
          <w:rFonts w:ascii="Times New Roman" w:hAnsi="Times New Roman" w:cs="Times New Roman"/>
          <w:b/>
          <w:i/>
          <w:color w:val="C00000"/>
          <w:sz w:val="28"/>
          <w:szCs w:val="28"/>
        </w:rPr>
        <w:t>Ритмические упражнения</w:t>
      </w:r>
    </w:p>
    <w:p w:rsidR="006A76CB" w:rsidRPr="00F877E5" w:rsidRDefault="00F877E5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</w:t>
      </w:r>
      <w:r w:rsidR="006A76CB" w:rsidRPr="00F877E5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ыполнять по тексту.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Похлопаем в ладошки, похлопаем немножко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Похлопаем немножко – очень хорошо!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Потопаем мы ножкой, потопаем немножко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Потопаем немножко – очень хорошо!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Фонарики покрутим, покрутим, покрутим,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Фонарики покрутим – очень хорошо!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>И ножки выставляем, мы ножки выставляем,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Ножки выставляем – очень хорошо! </w:t>
      </w:r>
      <w:r w:rsidR="00EA0EBE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(выставлять ножку </w:t>
      </w:r>
      <w:proofErr w:type="gramStart"/>
      <w:r w:rsidR="00EA0EBE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на 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пяточку</w:t>
      </w:r>
      <w:proofErr w:type="gramEnd"/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</w:p>
    <w:p w:rsidR="00372D40" w:rsidRDefault="00372D40" w:rsidP="00EA0EBE">
      <w:pPr>
        <w:pStyle w:val="a3"/>
        <w:ind w:left="-567"/>
        <w:jc w:val="center"/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</w:pPr>
    </w:p>
    <w:p w:rsidR="00A73D38" w:rsidRPr="00A73D38" w:rsidRDefault="006A76CB" w:rsidP="00A73D38">
      <w:pPr>
        <w:pStyle w:val="a3"/>
        <w:ind w:left="-567"/>
        <w:jc w:val="center"/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</w:pPr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</w:t>
      </w:r>
      <w:proofErr w:type="spellStart"/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Звероритмика</w:t>
      </w:r>
      <w:proofErr w:type="spellEnd"/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»</w:t>
      </w:r>
    </w:p>
    <w:p w:rsidR="006A76CB" w:rsidRPr="00A73D38" w:rsidRDefault="00EA0EBE" w:rsidP="00A73D38">
      <w:pPr>
        <w:pStyle w:val="a3"/>
        <w:ind w:left="-567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A73D38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Д</w:t>
      </w:r>
      <w:r w:rsidR="006A76CB" w:rsidRPr="00A73D38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вижения</w:t>
      </w:r>
      <w:r w:rsidR="006A76CB" w:rsidRPr="00A73D38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 имитирующие повадки зверей, птиц в соответствии с четверостишьями.</w:t>
      </w:r>
    </w:p>
    <w:p w:rsidR="008B149B" w:rsidRDefault="006A76CB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Кошка села на окошко, 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Стала кошка лапки мыть,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Понаблюдав за ней немножко,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Мы все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движенья можем повторить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Раз, два, три – ну-ка повтори 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(руки перед собой согнуты в локтях, изображаем кошку, которая моет лапки).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Три, четыре, пять – повтори опять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(руками прикасаемся к ушам)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Ну, просто – молодцы!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 </w:t>
      </w:r>
      <w:r w:rsidRPr="0022223A">
        <w:rPr>
          <w:rStyle w:val="c7"/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разводим в стороны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Змея ползет тропой лесной,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Как лента по земле скользит,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А мы </w:t>
      </w: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движение такое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Рукою сможем все изобразить.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Раз, два, три – ну-ка</w:t>
      </w:r>
      <w:r w:rsidR="00EA0EBE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повтори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(правой рукой перед собой изображаем змею, которая ползет вперед)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Три, четыре, пять – повтори опять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(левой рукой перед собой изображаем змею, которая ползет вперед)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Ну, просто – молодцы!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 </w:t>
      </w:r>
      <w:r w:rsidRPr="0022223A">
        <w:rPr>
          <w:rStyle w:val="c7"/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разводим в стороны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EA0EBE" w:rsidRDefault="00EA0EBE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С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тоит цапля на болоте, 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Ловит клювом лягушат,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И так стоять совсем не трудно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Для нас, для тренированных ребят.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Раз, два, три – ну-ка</w:t>
      </w:r>
      <w:r w:rsidR="00EA0EBE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повтори 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(правую ногу поднять до колена, руки вверх прямые, голову повернуть на правое плечо).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Три, четыре, пять – повтори опять 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(левую ногу поднять до колена, руки прямые вверх через стороны, голову повернуть на левое плечо)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Ну, просто молодцы!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(руки </w:t>
      </w:r>
      <w:r w:rsidRPr="0022223A">
        <w:rPr>
          <w:rStyle w:val="c7"/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разводим в стороны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)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A0EBE">
        <w:rPr>
          <w:rStyle w:val="c4"/>
          <w:rFonts w:ascii="Times New Roman" w:hAnsi="Times New Roman" w:cs="Times New Roman"/>
          <w:i/>
          <w:color w:val="111111"/>
          <w:sz w:val="28"/>
          <w:szCs w:val="28"/>
        </w:rPr>
        <w:t>Зайка</w:t>
      </w:r>
      <w:r w:rsidR="00EA0EBE"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.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 xml:space="preserve"> сидеть на корточках.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Зайка маленький сидит и ушами шевелит.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Вот так, вот так, он ушами шевелит. 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Встать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Зайке</w:t>
      </w:r>
      <w:r w:rsidR="00EA0EBE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холодно сидеть, надо лапочки со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греть,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Вот так, вот так надо лапочки погреть. 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Хлопать в ладоши.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Зайке холодно стоять, надо зайке поскакать.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Вот так, вот так надо зайке поскакать. 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Прыгают.</w:t>
      </w:r>
    </w:p>
    <w:p w:rsidR="006A76CB" w:rsidRPr="00EA0EBE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A0EBE">
        <w:rPr>
          <w:rStyle w:val="c4"/>
          <w:rFonts w:ascii="Times New Roman" w:hAnsi="Times New Roman" w:cs="Times New Roman"/>
          <w:i/>
          <w:color w:val="111111"/>
          <w:sz w:val="28"/>
          <w:szCs w:val="28"/>
        </w:rPr>
        <w:t>Медвежата</w:t>
      </w:r>
      <w:r w:rsidRPr="00EA0EBE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: ходьба на наружном своде стопы.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Мишка, мишка косолапый. Мишка по лесу идёт.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Мишка хочет ягод сладких, но никак их не найдёт.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Лошадка –высоко поднимать коленки.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Цок, цок, конь живой с настоящей головой,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 настоящей гривой вот такой, красивый.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3673">
        <w:rPr>
          <w:rStyle w:val="c4"/>
          <w:rFonts w:ascii="Times New Roman" w:hAnsi="Times New Roman" w:cs="Times New Roman"/>
          <w:i/>
          <w:color w:val="111111"/>
          <w:sz w:val="28"/>
          <w:szCs w:val="28"/>
        </w:rPr>
        <w:lastRenderedPageBreak/>
        <w:t>Прыжки на двух ногах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: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На полянке, на лужайке целый день скакали зайки.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Веселились, веселились к вечеру - все утомились.</w:t>
      </w:r>
    </w:p>
    <w:p w:rsidR="0022223A" w:rsidRDefault="0022223A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6A76CB" w:rsidRPr="00A73D38" w:rsidRDefault="006A76CB" w:rsidP="00743673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Танцевальные </w:t>
      </w:r>
      <w:r w:rsidRPr="00A73D38">
        <w:rPr>
          <w:rStyle w:val="c2"/>
          <w:rFonts w:ascii="Times New Roman" w:hAnsi="Times New Roman" w:cs="Times New Roman"/>
          <w:b/>
          <w:bCs/>
          <w:i/>
          <w:color w:val="C00000"/>
          <w:sz w:val="28"/>
          <w:szCs w:val="28"/>
        </w:rPr>
        <w:t>движения </w:t>
      </w:r>
      <w:r w:rsidR="00743673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«Мы ногами топ-топ</w:t>
      </w:r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»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Мы ногами топ-</w:t>
      </w:r>
      <w:proofErr w:type="gram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топ,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End"/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743673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Т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опают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Мы руками хлоп-</w:t>
      </w:r>
      <w:proofErr w:type="gram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хлоп,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End"/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</w:t>
      </w:r>
      <w:r w:rsidR="00743673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Х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лопают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Мы глазами миг-</w:t>
      </w:r>
      <w:proofErr w:type="gram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миг,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End"/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   </w:t>
      </w:r>
      <w:r w:rsidR="00743673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П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одмигивают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Мы плечами чик-чик.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Поднимают по очереди плечики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Раз – присели, два – </w:t>
      </w:r>
      <w:proofErr w:type="gram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привстали,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End"/>
      <w:r w:rsidR="00743673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П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ружинка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Раз, </w:t>
      </w:r>
      <w:proofErr w:type="gramStart"/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два,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</w:t>
      </w:r>
      <w:proofErr w:type="gramEnd"/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</w:t>
      </w:r>
      <w:r w:rsidR="00743673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Шагают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Раз, два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Поиг</w:t>
      </w:r>
      <w:r w:rsid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рать нам пора!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      </w:t>
      </w:r>
      <w:r w:rsidR="0022223A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4 хлопка над г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оловой.</w:t>
      </w:r>
    </w:p>
    <w:p w:rsidR="00A73D38" w:rsidRDefault="00A73D38" w:rsidP="00743673">
      <w:pPr>
        <w:pStyle w:val="a3"/>
        <w:ind w:left="-567"/>
        <w:jc w:val="center"/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</w:pPr>
    </w:p>
    <w:p w:rsidR="006A76CB" w:rsidRPr="00A73D38" w:rsidRDefault="00743673" w:rsidP="00743673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«Начинаем перепляс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»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Музыканты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, веселей!               </w:t>
      </w:r>
      <w:r w:rsidR="00743673"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Р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итмичные хлопки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Барабанов не жалей!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Раз, два, три!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Три, два, раз!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Большой пальчик здоровается с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указательным, средним, безымянным и</w:t>
      </w:r>
      <w:r w:rsidR="00743673" w:rsidRPr="007436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в обратном порядке.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Начинаем перепляс! 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«Пружинка»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Начинаем перепляс!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      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Топают в ритм </w:t>
      </w:r>
      <w:r w:rsidRPr="00743673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музыки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>Собирайтесь, плясуны,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Бегемоты и слоны,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Зебры, ежики, еноты – 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proofErr w:type="gramStart"/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proofErr w:type="gramEnd"/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Пружинка»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Все, кому плясать охота,</w:t>
      </w:r>
    </w:p>
    <w:p w:rsidR="006A76CB" w:rsidRPr="00743673" w:rsidRDefault="006A76CB" w:rsidP="0022223A">
      <w:pPr>
        <w:pStyle w:val="a3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Все, кому плясать охота! </w:t>
      </w:r>
      <w:r w:rsidR="00743673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Топают в ритм </w:t>
      </w:r>
      <w:r w:rsidRPr="00743673">
        <w:rPr>
          <w:rStyle w:val="c2"/>
          <w:rFonts w:ascii="Times New Roman" w:hAnsi="Times New Roman" w:cs="Times New Roman"/>
          <w:bCs/>
          <w:i/>
          <w:color w:val="111111"/>
          <w:sz w:val="28"/>
          <w:szCs w:val="28"/>
        </w:rPr>
        <w:t>музыки</w:t>
      </w:r>
      <w:r w:rsidRPr="00743673">
        <w:rPr>
          <w:rStyle w:val="c0"/>
          <w:rFonts w:ascii="Times New Roman" w:hAnsi="Times New Roman" w:cs="Times New Roman"/>
          <w:i/>
          <w:color w:val="111111"/>
          <w:sz w:val="28"/>
          <w:szCs w:val="28"/>
        </w:rPr>
        <w:t>, в конце 2 коротких хлопка.</w:t>
      </w:r>
    </w:p>
    <w:p w:rsidR="00743673" w:rsidRDefault="00743673" w:rsidP="00743673">
      <w:pPr>
        <w:pStyle w:val="a3"/>
        <w:tabs>
          <w:tab w:val="left" w:pos="4440"/>
        </w:tabs>
        <w:ind w:left="-567"/>
        <w:jc w:val="center"/>
        <w:rPr>
          <w:rStyle w:val="c0"/>
          <w:rFonts w:ascii="Times New Roman" w:hAnsi="Times New Roman" w:cs="Times New Roman"/>
          <w:b/>
          <w:i/>
          <w:color w:val="111111"/>
          <w:sz w:val="28"/>
          <w:szCs w:val="28"/>
        </w:rPr>
      </w:pPr>
    </w:p>
    <w:p w:rsidR="006A76CB" w:rsidRPr="00A73D38" w:rsidRDefault="00743673" w:rsidP="00743673">
      <w:pPr>
        <w:pStyle w:val="a3"/>
        <w:tabs>
          <w:tab w:val="left" w:pos="4440"/>
        </w:tabs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Жестовая</w:t>
      </w:r>
      <w:r w:rsidR="006A76CB"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> </w:t>
      </w:r>
      <w:r w:rsidRPr="00A73D38">
        <w:rPr>
          <w:rStyle w:val="c2"/>
          <w:rFonts w:ascii="Times New Roman" w:hAnsi="Times New Roman" w:cs="Times New Roman"/>
          <w:b/>
          <w:bCs/>
          <w:i/>
          <w:color w:val="C00000"/>
          <w:sz w:val="28"/>
          <w:szCs w:val="28"/>
        </w:rPr>
        <w:t>музыкальная игра</w:t>
      </w:r>
      <w:r w:rsidRPr="00A73D38">
        <w:rPr>
          <w:rStyle w:val="c0"/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6A76CB" w:rsidRPr="00A73D38">
        <w:rPr>
          <w:rStyle w:val="c5"/>
          <w:rFonts w:ascii="Times New Roman" w:hAnsi="Times New Roman" w:cs="Times New Roman"/>
          <w:b/>
          <w:i/>
          <w:iCs/>
          <w:color w:val="C00000"/>
          <w:sz w:val="28"/>
          <w:szCs w:val="28"/>
        </w:rPr>
        <w:t>«Жираф»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У жирафа пятна, пятна,</w:t>
      </w:r>
    </w:p>
    <w:p w:rsidR="006A76CB" w:rsidRPr="00942820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Пятна</w:t>
      </w:r>
      <w:r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  <w:r w:rsidR="00942820"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42820">
        <w:rPr>
          <w:rStyle w:val="c4"/>
          <w:rFonts w:ascii="Times New Roman" w:hAnsi="Times New Roman" w:cs="Times New Roman"/>
          <w:color w:val="111111"/>
          <w:sz w:val="28"/>
          <w:szCs w:val="28"/>
        </w:rPr>
        <w:t>пятнышки везде</w:t>
      </w:r>
      <w:r w:rsidRP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>: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На лбу, на ушах,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На шее и локтях.</w:t>
      </w:r>
    </w:p>
    <w:p w:rsidR="006A76CB" w:rsidRPr="0022223A" w:rsidRDefault="0022223A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Есть 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на носах, на животах</w:t>
      </w: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,</w:t>
      </w:r>
    </w:p>
    <w:p w:rsidR="006A76CB" w:rsidRPr="0022223A" w:rsidRDefault="0022223A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Коленях и нос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ах. 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(Ударяют ладошками по телу)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У слона есть складки 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(пощипывают себя)</w:t>
      </w:r>
    </w:p>
    <w:p w:rsidR="006A76CB" w:rsidRPr="0022223A" w:rsidRDefault="00942820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>А у кошки шерстка...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="006A76CB"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(поглаживают себя)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</w:t>
      </w:r>
    </w:p>
    <w:p w:rsidR="006A76CB" w:rsidRPr="0022223A" w:rsidRDefault="006A76CB" w:rsidP="0022223A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А у зебры есть полоски</w:t>
      </w:r>
      <w:r w:rsidR="00942820"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(</w:t>
      </w:r>
      <w:r w:rsidRPr="0022223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«рисуют»</w:t>
      </w:r>
      <w:r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полоски боковой стороной руки).</w:t>
      </w:r>
    </w:p>
    <w:p w:rsidR="00743673" w:rsidRDefault="00942820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</w:p>
    <w:p w:rsidR="00A73D38" w:rsidRDefault="00743673" w:rsidP="0022223A">
      <w:pPr>
        <w:pStyle w:val="a3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ab/>
      </w:r>
      <w:r w:rsid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Ч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ем чаще вы будете играть с ребенком в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тем быстрее ребенок будет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развиваться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 и у него появится интерес к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, к ритму.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A76CB" w:rsidRPr="00743673" w:rsidRDefault="00A73D38" w:rsidP="0022223A">
      <w:pPr>
        <w:pStyle w:val="a3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Е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сли говорить с ребенком спокойным голосом, правильно и чётко произносить слова, исправляя его речь, произнося по слогам слово, то ребенок научится чувствовать ритмику слов. Он быстрее научится читать, и ритмические игры будут для него более понятными.</w:t>
      </w:r>
    </w:p>
    <w:p w:rsidR="006A76CB" w:rsidRDefault="00A73D38" w:rsidP="0022223A">
      <w:pPr>
        <w:pStyle w:val="a3"/>
        <w:ind w:left="-567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lastRenderedPageBreak/>
        <w:tab/>
      </w:r>
      <w:r w:rsid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Т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олько заинтересованностью можно добиться успеха в </w:t>
      </w:r>
      <w:r w:rsidR="006A76CB" w:rsidRPr="0022223A">
        <w:rPr>
          <w:rStyle w:val="c2"/>
          <w:rFonts w:ascii="Times New Roman" w:hAnsi="Times New Roman" w:cs="Times New Roman"/>
          <w:bCs/>
          <w:color w:val="111111"/>
          <w:sz w:val="28"/>
          <w:szCs w:val="28"/>
        </w:rPr>
        <w:t>музыкальном развитии ребенка</w:t>
      </w:r>
      <w:r w:rsidR="006A76CB" w:rsidRP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. Нужно широко использовать игровые ситуации и следить, чтобы ребенок не переутомился, не на</w:t>
      </w:r>
      <w:r w:rsidR="0022223A">
        <w:rPr>
          <w:rStyle w:val="c0"/>
          <w:rFonts w:ascii="Times New Roman" w:hAnsi="Times New Roman" w:cs="Times New Roman"/>
          <w:color w:val="111111"/>
          <w:sz w:val="28"/>
          <w:szCs w:val="28"/>
        </w:rPr>
        <w:t>чал скучать.</w:t>
      </w:r>
    </w:p>
    <w:p w:rsidR="00847B23" w:rsidRDefault="00847B23" w:rsidP="00847B23">
      <w:pPr>
        <w:pStyle w:val="a3"/>
        <w:ind w:left="-567"/>
        <w:jc w:val="center"/>
        <w:rPr>
          <w:rStyle w:val="c0"/>
          <w:rFonts w:ascii="Times New Roman" w:hAnsi="Times New Roman" w:cs="Times New Roman"/>
          <w:color w:val="111111"/>
          <w:sz w:val="28"/>
          <w:szCs w:val="28"/>
        </w:rPr>
      </w:pPr>
    </w:p>
    <w:p w:rsidR="00847B23" w:rsidRPr="0022223A" w:rsidRDefault="00847B23" w:rsidP="00847B23">
      <w:pPr>
        <w:pStyle w:val="a3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7B23" w:rsidRDefault="00847B23" w:rsidP="00847B23">
      <w:pPr>
        <w:pStyle w:val="a4"/>
        <w:ind w:left="-567"/>
      </w:pPr>
      <w:r>
        <w:rPr>
          <w:noProof/>
        </w:rPr>
        <w:drawing>
          <wp:inline distT="0" distB="0" distL="0" distR="0" wp14:anchorId="3C3E6DB3" wp14:editId="5E1E59AD">
            <wp:extent cx="6057900" cy="4790818"/>
            <wp:effectExtent l="0" t="0" r="0" b="0"/>
            <wp:docPr id="1" name="Рисунок 1" descr="C:\Users\Пользователь\Desktop\Картинки ритмика\88773cc4-632e-5561-b42e-da80a73ab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артинки ритмика\88773cc4-632e-5561-b42e-da80a73ab5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180" cy="483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45" w:rsidRPr="0022223A" w:rsidRDefault="00CA5945" w:rsidP="0022223A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CA5945" w:rsidRPr="0022223A" w:rsidSect="00A73D38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B9"/>
    <w:rsid w:val="000D2086"/>
    <w:rsid w:val="00117132"/>
    <w:rsid w:val="00212F13"/>
    <w:rsid w:val="0022223A"/>
    <w:rsid w:val="00335F90"/>
    <w:rsid w:val="00372D40"/>
    <w:rsid w:val="00373AA3"/>
    <w:rsid w:val="006A76CB"/>
    <w:rsid w:val="00743673"/>
    <w:rsid w:val="00847B23"/>
    <w:rsid w:val="008B149B"/>
    <w:rsid w:val="009319D0"/>
    <w:rsid w:val="00942820"/>
    <w:rsid w:val="009E29B9"/>
    <w:rsid w:val="00A73D38"/>
    <w:rsid w:val="00C467FC"/>
    <w:rsid w:val="00CA5945"/>
    <w:rsid w:val="00CD7C31"/>
    <w:rsid w:val="00D35577"/>
    <w:rsid w:val="00E11282"/>
    <w:rsid w:val="00EA0EBE"/>
    <w:rsid w:val="00F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A3BB4-A087-4D8C-BB42-92D36F67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A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76CB"/>
  </w:style>
  <w:style w:type="character" w:customStyle="1" w:styleId="c0">
    <w:name w:val="c0"/>
    <w:basedOn w:val="a0"/>
    <w:rsid w:val="006A76CB"/>
  </w:style>
  <w:style w:type="character" w:customStyle="1" w:styleId="c6">
    <w:name w:val="c6"/>
    <w:basedOn w:val="a0"/>
    <w:rsid w:val="006A76CB"/>
  </w:style>
  <w:style w:type="character" w:customStyle="1" w:styleId="c12">
    <w:name w:val="c12"/>
    <w:basedOn w:val="a0"/>
    <w:rsid w:val="006A76CB"/>
  </w:style>
  <w:style w:type="character" w:customStyle="1" w:styleId="c5">
    <w:name w:val="c5"/>
    <w:basedOn w:val="a0"/>
    <w:rsid w:val="006A76CB"/>
  </w:style>
  <w:style w:type="paragraph" w:customStyle="1" w:styleId="c1">
    <w:name w:val="c1"/>
    <w:basedOn w:val="a"/>
    <w:rsid w:val="006A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76CB"/>
  </w:style>
  <w:style w:type="character" w:customStyle="1" w:styleId="c11">
    <w:name w:val="c11"/>
    <w:basedOn w:val="a0"/>
    <w:rsid w:val="006A76CB"/>
  </w:style>
  <w:style w:type="character" w:customStyle="1" w:styleId="c7">
    <w:name w:val="c7"/>
    <w:basedOn w:val="a0"/>
    <w:rsid w:val="006A76CB"/>
  </w:style>
  <w:style w:type="paragraph" w:styleId="a3">
    <w:name w:val="No Spacing"/>
    <w:uiPriority w:val="1"/>
    <w:qFormat/>
    <w:rsid w:val="0022223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4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0E22-E761-4DE6-B6BC-35A93D24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2024-10-02T05:11:00Z</dcterms:created>
  <dcterms:modified xsi:type="dcterms:W3CDTF">2025-01-23T07:52:00Z</dcterms:modified>
</cp:coreProperties>
</file>