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015" w:rsidRDefault="00CE2015" w:rsidP="00171E35">
      <w:pPr>
        <w:shd w:val="clear" w:color="auto" w:fill="FFFFFF"/>
        <w:spacing w:before="121" w:after="363" w:line="288" w:lineRule="atLeast"/>
        <w:jc w:val="center"/>
        <w:outlineLvl w:val="0"/>
        <w:rPr>
          <w:rFonts w:ascii="Georgia" w:eastAsia="Times New Roman" w:hAnsi="Georgia" w:cs="Arial"/>
          <w:b/>
          <w:color w:val="C00000"/>
          <w:kern w:val="36"/>
          <w:sz w:val="36"/>
          <w:szCs w:val="36"/>
          <w:lang w:eastAsia="ru-RU"/>
        </w:rPr>
      </w:pPr>
    </w:p>
    <w:p w:rsidR="00CE2015" w:rsidRDefault="00CE2015" w:rsidP="00CE2015">
      <w:pPr>
        <w:shd w:val="clear" w:color="auto" w:fill="FFFFFF"/>
        <w:spacing w:before="121" w:after="363" w:line="288" w:lineRule="atLeast"/>
        <w:outlineLvl w:val="0"/>
        <w:rPr>
          <w:rFonts w:ascii="Georgia" w:eastAsia="Times New Roman" w:hAnsi="Georgia" w:cs="Arial"/>
          <w:b/>
          <w:color w:val="C00000"/>
          <w:kern w:val="36"/>
          <w:sz w:val="36"/>
          <w:szCs w:val="36"/>
          <w:lang w:eastAsia="ru-RU"/>
        </w:rPr>
      </w:pPr>
    </w:p>
    <w:p w:rsidR="00171E35" w:rsidRPr="004544FE" w:rsidRDefault="00171E35" w:rsidP="00171E35">
      <w:pPr>
        <w:shd w:val="clear" w:color="auto" w:fill="FFFFFF"/>
        <w:spacing w:before="121" w:after="363" w:line="288" w:lineRule="atLeast"/>
        <w:jc w:val="center"/>
        <w:outlineLvl w:val="0"/>
        <w:rPr>
          <w:rFonts w:ascii="Georgia" w:eastAsia="Times New Roman" w:hAnsi="Georgia" w:cs="Arial"/>
          <w:b/>
          <w:color w:val="C00000"/>
          <w:kern w:val="36"/>
          <w:sz w:val="36"/>
          <w:szCs w:val="36"/>
          <w:lang w:eastAsia="ru-RU"/>
        </w:rPr>
      </w:pPr>
      <w:r w:rsidRPr="00171E35">
        <w:rPr>
          <w:rFonts w:ascii="Georgia" w:eastAsia="Times New Roman" w:hAnsi="Georgia" w:cs="Arial"/>
          <w:b/>
          <w:color w:val="C00000"/>
          <w:kern w:val="36"/>
          <w:sz w:val="36"/>
          <w:szCs w:val="36"/>
          <w:lang w:eastAsia="ru-RU"/>
        </w:rPr>
        <w:t>Консультация для родителей «Психологическое здоровье детей дошкольного возраста»</w:t>
      </w:r>
    </w:p>
    <w:p w:rsidR="008D221C" w:rsidRDefault="008D221C" w:rsidP="00171E35">
      <w:pPr>
        <w:shd w:val="clear" w:color="auto" w:fill="FFFFFF"/>
        <w:spacing w:before="121" w:after="363" w:line="288" w:lineRule="atLeast"/>
        <w:jc w:val="center"/>
        <w:outlineLvl w:val="0"/>
        <w:rPr>
          <w:rFonts w:ascii="Georgia" w:eastAsia="Times New Roman" w:hAnsi="Georgia" w:cs="Arial"/>
          <w:b/>
          <w:color w:val="333333"/>
          <w:kern w:val="36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48944" cy="5073889"/>
            <wp:effectExtent l="0" t="0" r="0" b="0"/>
            <wp:docPr id="3" name="Рисунок 3" descr="https://school55dolinaznanyi.ru/wp-content/uploads/2021/12/le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hool55dolinaznanyi.ru/wp-content/uploads/2021/12/lec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8959" t="17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03" cy="5089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015" w:rsidRDefault="00CE2015" w:rsidP="00CE2015">
      <w:pPr>
        <w:shd w:val="clear" w:color="auto" w:fill="FFFFFF"/>
        <w:spacing w:before="121" w:after="363" w:line="288" w:lineRule="atLeast"/>
        <w:jc w:val="right"/>
        <w:outlineLvl w:val="0"/>
        <w:rPr>
          <w:rFonts w:ascii="Georgia" w:eastAsia="Times New Roman" w:hAnsi="Georgia" w:cs="Arial"/>
          <w:b/>
          <w:color w:val="333333"/>
          <w:kern w:val="36"/>
          <w:sz w:val="36"/>
          <w:szCs w:val="36"/>
          <w:lang w:eastAsia="ru-RU"/>
        </w:rPr>
      </w:pPr>
    </w:p>
    <w:p w:rsidR="00CE2015" w:rsidRPr="00CE2015" w:rsidRDefault="00CE2015" w:rsidP="00CE2015">
      <w:pPr>
        <w:shd w:val="clear" w:color="auto" w:fill="FFFFFF"/>
        <w:spacing w:before="121" w:after="363" w:line="288" w:lineRule="atLeast"/>
        <w:jc w:val="right"/>
        <w:outlineLvl w:val="0"/>
        <w:rPr>
          <w:rFonts w:ascii="Georgia" w:eastAsia="Times New Roman" w:hAnsi="Georgia" w:cs="Arial"/>
          <w:kern w:val="36"/>
          <w:sz w:val="28"/>
          <w:szCs w:val="28"/>
          <w:lang w:eastAsia="ru-RU"/>
        </w:rPr>
      </w:pPr>
      <w:r>
        <w:rPr>
          <w:rFonts w:ascii="Georgia" w:eastAsia="Times New Roman" w:hAnsi="Georgia" w:cs="Arial"/>
          <w:b/>
          <w:color w:val="333333"/>
          <w:kern w:val="36"/>
          <w:sz w:val="36"/>
          <w:szCs w:val="36"/>
          <w:lang w:eastAsia="ru-RU"/>
        </w:rPr>
        <w:t xml:space="preserve">  </w:t>
      </w:r>
      <w:r w:rsidRPr="00CE2015">
        <w:rPr>
          <w:rFonts w:ascii="Georgia" w:eastAsia="Times New Roman" w:hAnsi="Georgia" w:cs="Arial"/>
          <w:kern w:val="36"/>
          <w:sz w:val="28"/>
          <w:szCs w:val="28"/>
          <w:lang w:eastAsia="ru-RU"/>
        </w:rPr>
        <w:t>Составила:</w:t>
      </w:r>
      <w:r>
        <w:rPr>
          <w:rFonts w:ascii="Georgia" w:eastAsia="Times New Roman" w:hAnsi="Georgia" w:cs="Arial"/>
          <w:kern w:val="36"/>
          <w:sz w:val="28"/>
          <w:szCs w:val="28"/>
          <w:lang w:eastAsia="ru-RU"/>
        </w:rPr>
        <w:t xml:space="preserve"> Круглова Н.Е.</w:t>
      </w:r>
    </w:p>
    <w:p w:rsidR="00CE2015" w:rsidRDefault="00CE2015" w:rsidP="00CE2015">
      <w:pPr>
        <w:shd w:val="clear" w:color="auto" w:fill="FFFFFF"/>
        <w:spacing w:before="121" w:after="363" w:line="288" w:lineRule="atLeast"/>
        <w:jc w:val="center"/>
        <w:outlineLvl w:val="0"/>
        <w:rPr>
          <w:rFonts w:ascii="Georgia" w:eastAsia="Times New Roman" w:hAnsi="Georgia" w:cs="Arial"/>
          <w:b/>
          <w:color w:val="333333"/>
          <w:kern w:val="36"/>
          <w:sz w:val="36"/>
          <w:szCs w:val="36"/>
          <w:lang w:eastAsia="ru-RU"/>
        </w:rPr>
      </w:pPr>
      <w:r>
        <w:rPr>
          <w:rFonts w:ascii="Georgia" w:eastAsia="Times New Roman" w:hAnsi="Georgia" w:cs="Arial"/>
          <w:b/>
          <w:color w:val="333333"/>
          <w:kern w:val="36"/>
          <w:sz w:val="36"/>
          <w:szCs w:val="36"/>
          <w:lang w:eastAsia="ru-RU"/>
        </w:rPr>
        <w:t xml:space="preserve">  </w:t>
      </w:r>
    </w:p>
    <w:p w:rsidR="00CE2015" w:rsidRPr="00CE2015" w:rsidRDefault="00CE2015" w:rsidP="00CE2015">
      <w:pPr>
        <w:shd w:val="clear" w:color="auto" w:fill="FFFFFF"/>
        <w:spacing w:before="121" w:after="363" w:line="288" w:lineRule="atLeast"/>
        <w:jc w:val="center"/>
        <w:outlineLvl w:val="0"/>
        <w:rPr>
          <w:rFonts w:ascii="Georgia" w:eastAsia="Times New Roman" w:hAnsi="Georgia" w:cs="Arial"/>
          <w:kern w:val="36"/>
          <w:sz w:val="28"/>
          <w:szCs w:val="28"/>
          <w:lang w:eastAsia="ru-RU"/>
        </w:rPr>
      </w:pPr>
      <w:r w:rsidRPr="00CE2015">
        <w:rPr>
          <w:rFonts w:ascii="Georgia" w:eastAsia="Times New Roman" w:hAnsi="Georgia" w:cs="Arial"/>
          <w:kern w:val="36"/>
          <w:sz w:val="28"/>
          <w:szCs w:val="28"/>
          <w:lang w:eastAsia="ru-RU"/>
        </w:rPr>
        <w:t>ГО Краснотурьинск, 2022 год</w:t>
      </w:r>
    </w:p>
    <w:p w:rsidR="00171E35" w:rsidRPr="00171E35" w:rsidRDefault="00171E35" w:rsidP="008D221C">
      <w:pPr>
        <w:shd w:val="clear" w:color="auto" w:fill="FFFFFF"/>
        <w:spacing w:after="0" w:line="240" w:lineRule="auto"/>
        <w:ind w:left="-709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171E35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lastRenderedPageBreak/>
        <w:t>Как сохранить психологическое здоровье дошкольника</w:t>
      </w:r>
      <w:r w:rsidRPr="00171E35">
        <w:rPr>
          <w:rFonts w:ascii="Times New Roman" w:eastAsia="Times New Roman" w:hAnsi="Times New Roman" w:cs="Times New Roman"/>
          <w:b/>
          <w:bCs/>
          <w:i/>
          <w:iCs/>
          <w:color w:val="181818"/>
          <w:sz w:val="32"/>
          <w:szCs w:val="32"/>
          <w:lang w:eastAsia="ru-RU"/>
        </w:rPr>
        <w:t>.</w:t>
      </w:r>
    </w:p>
    <w:p w:rsidR="00171E35" w:rsidRPr="00171E35" w:rsidRDefault="00171E35" w:rsidP="008D221C">
      <w:pPr>
        <w:shd w:val="clear" w:color="auto" w:fill="FFFFFF"/>
        <w:spacing w:after="0" w:line="240" w:lineRule="auto"/>
        <w:ind w:left="-709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171E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Прежде всего</w:t>
      </w:r>
      <w:r w:rsidR="008D22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Pr="00171E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родители должны знать границы психоэмоциональных возможностей своих детей и не допускать действия тех причин, которые могут вызвать срыв нервной деятельности ребенка.</w:t>
      </w:r>
    </w:p>
    <w:p w:rsidR="00171E35" w:rsidRPr="00171E35" w:rsidRDefault="00171E35" w:rsidP="008D221C">
      <w:pPr>
        <w:shd w:val="clear" w:color="auto" w:fill="FFFFFF"/>
        <w:spacing w:after="0" w:line="240" w:lineRule="auto"/>
        <w:ind w:left="-709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171E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Взрослые, пытаясь выработать у малыша сдержанность, умение</w:t>
      </w:r>
    </w:p>
    <w:p w:rsidR="00171E35" w:rsidRPr="00171E35" w:rsidRDefault="00171E35" w:rsidP="008D221C">
      <w:pPr>
        <w:shd w:val="clear" w:color="auto" w:fill="FFFFFF"/>
        <w:spacing w:after="0" w:line="240" w:lineRule="auto"/>
        <w:ind w:left="-709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171E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 затормозить» свои желания применяют метод </w:t>
      </w:r>
      <w:r w:rsidRPr="00171E35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запретов.</w:t>
      </w:r>
      <w:r w:rsidRPr="00171E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Но ребенок подвижен, активен, любознателен, он стремится познать окружающее, проявить самостоятельность. Но эти активные действия наталкиваются на жесткий родительский запрет»: «нельзя», « не разговаривай», « не ерзай».</w:t>
      </w:r>
    </w:p>
    <w:p w:rsidR="00171E35" w:rsidRPr="00171E35" w:rsidRDefault="00171E35" w:rsidP="008D221C">
      <w:pPr>
        <w:shd w:val="clear" w:color="auto" w:fill="FFFFFF"/>
        <w:spacing w:after="0" w:line="240" w:lineRule="auto"/>
        <w:ind w:left="-709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171E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Постоянный </w:t>
      </w:r>
      <w:r w:rsidRPr="00171E35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контроль и запреты</w:t>
      </w:r>
      <w:r w:rsidRPr="00171E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создают перегрузку тормозного нервного процесса, который у дошкольников еще относительно слаб. Процесс желания «действовать» - наталкивается на торможение процесса  «активности». Если такие перегрузки повторяются часто, у ребенка может развиться </w:t>
      </w:r>
      <w:r w:rsidRPr="00171E35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невроз.</w:t>
      </w:r>
    </w:p>
    <w:p w:rsidR="00171E35" w:rsidRPr="00171E35" w:rsidRDefault="00171E35" w:rsidP="008D221C">
      <w:pPr>
        <w:shd w:val="clear" w:color="auto" w:fill="FFFFFF"/>
        <w:spacing w:after="0" w:line="240" w:lineRule="auto"/>
        <w:ind w:left="-709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171E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Если родительские запреты сопровождаются окриком, угрозой или телесным наказанием. В подобной ситуации запрет приобретает характер </w:t>
      </w:r>
      <w:r w:rsidRPr="00171E35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психотравмы</w:t>
      </w:r>
      <w:r w:rsidRPr="00171E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возникает конфликт между ребенком и родителями. Отсюда возникает или </w:t>
      </w:r>
      <w:r w:rsidRPr="00171E35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истеричность, крики, плач или замкнутость и агрессивность.</w:t>
      </w:r>
    </w:p>
    <w:p w:rsidR="00171E35" w:rsidRPr="00171E35" w:rsidRDefault="00171E35" w:rsidP="008D221C">
      <w:pPr>
        <w:shd w:val="clear" w:color="auto" w:fill="FFFFFF"/>
        <w:spacing w:after="0" w:line="240" w:lineRule="auto"/>
        <w:ind w:left="-709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171E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Конечно, при необходимости, детей надо наказывать. Можно временно лишить игрушек, сладостей и т.д. Если ребенок наказан, например отцом, лучше, чтобы наказание отменил тоже он. Иначе в дальнейшем, дети перестают считаться с требованиями взрослых.</w:t>
      </w:r>
    </w:p>
    <w:p w:rsidR="00171E35" w:rsidRPr="00171E35" w:rsidRDefault="00171E35" w:rsidP="008D221C">
      <w:pPr>
        <w:shd w:val="clear" w:color="auto" w:fill="FFFFFF"/>
        <w:spacing w:after="0" w:line="240" w:lineRule="auto"/>
        <w:ind w:left="-709" w:firstLine="709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171E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Следует учитывать, что </w:t>
      </w:r>
      <w:r w:rsidRPr="00171E35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психика особенно ранима у детей физически ослабленных от рождения, у малышей возбудимых, часто болеющих.</w:t>
      </w:r>
      <w:r w:rsidRPr="00171E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Этим детям крайне необходим надежный заслон от психотравмирующих ситуаций.</w:t>
      </w:r>
    </w:p>
    <w:p w:rsidR="00171E35" w:rsidRPr="00171E35" w:rsidRDefault="00171E35" w:rsidP="008D221C">
      <w:pPr>
        <w:shd w:val="clear" w:color="auto" w:fill="FFFFFF"/>
        <w:spacing w:after="0" w:line="240" w:lineRule="auto"/>
        <w:ind w:left="-709" w:firstLine="709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171E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же ребенку предстоит встреча с непонятным, но впечатляющими воздействиями (посещение зоопарка), то малыша необходимо к этому подготовить и по необходимости ограничивать зрелищные и другие впечатления.</w:t>
      </w:r>
    </w:p>
    <w:p w:rsidR="00171E35" w:rsidRPr="00171E35" w:rsidRDefault="00171E35" w:rsidP="008D221C">
      <w:pPr>
        <w:shd w:val="clear" w:color="auto" w:fill="FFFFFF"/>
        <w:spacing w:after="0" w:line="240" w:lineRule="auto"/>
        <w:ind w:left="-709" w:firstLine="709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171E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171E35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Неврозы</w:t>
      </w:r>
      <w:r w:rsidRPr="00171E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возникают иногда в результате просмотра кинофильмов, телевизионных передач. Родителям необходимо конт</w:t>
      </w:r>
      <w:r w:rsidR="008D22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ролировать, что смотрит ребенок, в какие игры он играет.</w:t>
      </w:r>
      <w:r w:rsidRPr="00171E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Сказки, рассказы, стихотворения, песни должны быть понятными и доступными</w:t>
      </w:r>
      <w:r w:rsidR="008D22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Pr="00171E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не в коем случае устрашающими.</w:t>
      </w:r>
    </w:p>
    <w:p w:rsidR="00171E35" w:rsidRPr="00171E35" w:rsidRDefault="00171E35" w:rsidP="008D221C">
      <w:pPr>
        <w:shd w:val="clear" w:color="auto" w:fill="FFFFFF"/>
        <w:spacing w:after="0" w:line="240" w:lineRule="auto"/>
        <w:ind w:left="-709" w:firstLine="709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171E35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Телевизор и компьютер</w:t>
      </w:r>
      <w:r w:rsidRPr="00171E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прочно вошли в нашу жизнь. Во многих семьях, к сожалению, телевизор включен целый день. А рядом и</w:t>
      </w:r>
      <w:r w:rsidR="008D22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грают дети и смотрят все подряд</w:t>
      </w:r>
      <w:r w:rsidRPr="00171E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Однако</w:t>
      </w:r>
      <w:r w:rsidR="008D22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Pr="00171E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 что» и в каких количествах льется на ваших детей из современного «голубого экрана», никому объяснять не надо.</w:t>
      </w:r>
    </w:p>
    <w:p w:rsidR="00171E35" w:rsidRPr="00171E35" w:rsidRDefault="00171E35" w:rsidP="008D221C">
      <w:pPr>
        <w:shd w:val="clear" w:color="auto" w:fill="FFFFFF"/>
        <w:spacing w:after="0" w:line="240" w:lineRule="auto"/>
        <w:ind w:left="-709" w:firstLine="709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171E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</w:t>
      </w:r>
      <w:r w:rsidRPr="00171E35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Основной принцип профилактики неврозов у детей – это разумное чередование и сочетание умственных, эмоциональных и физических нагрузок</w:t>
      </w:r>
      <w:r w:rsidRPr="00171E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171E35" w:rsidRPr="00171E35" w:rsidRDefault="00171E35" w:rsidP="008D221C">
      <w:pPr>
        <w:shd w:val="clear" w:color="auto" w:fill="FFFFFF"/>
        <w:spacing w:after="0" w:line="240" w:lineRule="auto"/>
        <w:ind w:left="-709" w:firstLine="709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171E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Если ребенок на ваше распоряжение реагирует отрицательно, нет смысла настаивать на его выполнении. Лучше в таких случаях, подождать, когда ребенок успокоится. Упрямым детям не следует приказывать. Лучше попросить, сопровождая эту просьбу сл</w:t>
      </w:r>
      <w:r w:rsidR="008D22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овами «пожалуйста», «будь добр»</w:t>
      </w:r>
      <w:r w:rsidRPr="00171E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8D22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171E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Предложения и просьбы взрослые должны произносить без ноток раздражения, а тем более гнева. </w:t>
      </w:r>
      <w:r w:rsidRPr="00171E35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Наиболее уместен ровный, спокойный тон.</w:t>
      </w:r>
    </w:p>
    <w:p w:rsidR="00171E35" w:rsidRPr="00171E35" w:rsidRDefault="00171E35" w:rsidP="008D221C">
      <w:pPr>
        <w:shd w:val="clear" w:color="auto" w:fill="FFFFFF"/>
        <w:spacing w:after="0" w:line="240" w:lineRule="auto"/>
        <w:ind w:left="-709" w:firstLine="709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171E35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Родителям полезно помнить простую истину: Неврозы у детей легко предупредить, но очень трудно вылечить.</w:t>
      </w:r>
    </w:p>
    <w:p w:rsidR="00171E35" w:rsidRPr="00171E35" w:rsidRDefault="008D221C" w:rsidP="008D221C">
      <w:pPr>
        <w:shd w:val="clear" w:color="auto" w:fill="FFFFFF"/>
        <w:spacing w:after="0" w:line="240" w:lineRule="auto"/>
        <w:ind w:left="-709" w:firstLine="709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А кто, как не вы, р</w:t>
      </w:r>
      <w:r w:rsidR="00171E35" w:rsidRPr="00171E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одители лучше всего знаете своих детей. И не даром говорится, что человек узнается лучше всего по общению со своими детьми.</w:t>
      </w:r>
    </w:p>
    <w:p w:rsidR="00171E35" w:rsidRPr="00171E35" w:rsidRDefault="00171E35" w:rsidP="008D221C">
      <w:pPr>
        <w:shd w:val="clear" w:color="auto" w:fill="FFFFFF"/>
        <w:spacing w:after="0" w:line="240" w:lineRule="auto"/>
        <w:ind w:left="-709" w:firstLine="709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171E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Дайте ребенку возможность участвовать в своей жизни, разделите с ним его радости и переживания. Играйте со своим ребенком. Ведь </w:t>
      </w:r>
      <w:r w:rsidRPr="00171E35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игра для него</w:t>
      </w:r>
      <w:r w:rsidR="008D221C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 xml:space="preserve"> </w:t>
      </w:r>
      <w:r w:rsidRPr="00171E35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- это естественное состояние, играми он удовлетворяет непреодолимую потребность в движении, проявляет творческие силы, развивает способности.</w:t>
      </w:r>
    </w:p>
    <w:p w:rsidR="00171E35" w:rsidRPr="00171E35" w:rsidRDefault="00171E35" w:rsidP="008D221C">
      <w:pPr>
        <w:shd w:val="clear" w:color="auto" w:fill="FFFFFF"/>
        <w:spacing w:after="0" w:line="240" w:lineRule="auto"/>
        <w:ind w:left="-709" w:firstLine="709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171E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171E35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Поощряйте</w:t>
      </w:r>
      <w:r w:rsidRPr="00171E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игру детей. Пусть играют в одиночку или с друзьями. Дети чувствуют себя свободно, когда играют во что хотят и как хотят.</w:t>
      </w:r>
    </w:p>
    <w:p w:rsidR="00171E35" w:rsidRPr="00171E35" w:rsidRDefault="00171E35" w:rsidP="008D221C">
      <w:pPr>
        <w:shd w:val="clear" w:color="auto" w:fill="FFFFFF"/>
        <w:spacing w:after="0" w:line="240" w:lineRule="auto"/>
        <w:ind w:left="-709" w:firstLine="709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171E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8D221C" w:rsidRPr="00171E35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 xml:space="preserve"> </w:t>
      </w:r>
      <w:r w:rsidRPr="00171E35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«Играйте с детьми - это замечательно оздоравливает отношения!»</w:t>
      </w:r>
    </w:p>
    <w:p w:rsidR="00171E35" w:rsidRPr="00171E35" w:rsidRDefault="00171E35" w:rsidP="008D221C">
      <w:pPr>
        <w:shd w:val="clear" w:color="auto" w:fill="FFFFFF"/>
        <w:spacing w:after="0" w:line="240" w:lineRule="auto"/>
        <w:ind w:left="-709" w:firstLine="709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171E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Шутки и веселье рождают сердечность. Совместная игра может совершенно неожиданно перейти в наполненную ощущением праздника жизнь. Спойте вместе детскую песенку, проговорите с ним детские считалки, постройте вместе домик из песка или конструктора, почитайте книжки. Послушайте диски с записями детских произведений. Посмотрите вместе с ребенком добрый фильм. Делайте все то, что способствует созданию у ребенка позитивных эмоций, интереса. Что благотворно влияет на психологическое состояние, откроет ему много интересного и доброго.</w:t>
      </w:r>
    </w:p>
    <w:p w:rsidR="004544FE" w:rsidRDefault="004544FE" w:rsidP="00171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u w:val="single"/>
          <w:lang w:eastAsia="ru-RU"/>
        </w:rPr>
      </w:pPr>
    </w:p>
    <w:p w:rsidR="00171E35" w:rsidRPr="00171E35" w:rsidRDefault="008D221C" w:rsidP="00171E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00000"/>
          <w:sz w:val="17"/>
          <w:szCs w:val="17"/>
          <w:u w:val="single"/>
          <w:lang w:eastAsia="ru-RU"/>
        </w:rPr>
      </w:pPr>
      <w:r w:rsidRPr="004544FE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u w:val="single"/>
          <w:lang w:eastAsia="ru-RU"/>
        </w:rPr>
        <w:t>Р</w:t>
      </w:r>
      <w:r w:rsidR="00171E35" w:rsidRPr="00171E35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u w:val="single"/>
          <w:lang w:eastAsia="ru-RU"/>
        </w:rPr>
        <w:t>екомендации, помогающие сохранить психическое здоровье ребенка</w:t>
      </w:r>
      <w:r w:rsidR="00171E35" w:rsidRPr="00171E35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>:</w:t>
      </w:r>
    </w:p>
    <w:p w:rsidR="00171E35" w:rsidRPr="00171E35" w:rsidRDefault="00171E35" w:rsidP="00171E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171E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1. Принимайте и уважайте своего ребенка таким, какой он есть;</w:t>
      </w:r>
    </w:p>
    <w:p w:rsidR="00171E35" w:rsidRPr="00171E35" w:rsidRDefault="00171E35" w:rsidP="00171E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171E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2. Недовольство действиями ребенка не должно быть систематическим. Контролируйте свое поведение;</w:t>
      </w:r>
    </w:p>
    <w:p w:rsidR="00171E35" w:rsidRPr="00171E35" w:rsidRDefault="00171E35" w:rsidP="00171E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171E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3. Активно выслушивайте его переживания и потребности;</w:t>
      </w:r>
    </w:p>
    <w:p w:rsidR="00171E35" w:rsidRPr="00171E35" w:rsidRDefault="00171E35" w:rsidP="00171E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171E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4. Будьте не рядом с ним, а вместе с ним;</w:t>
      </w:r>
    </w:p>
    <w:p w:rsidR="00171E35" w:rsidRPr="00171E35" w:rsidRDefault="00171E35" w:rsidP="00171E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171E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5. Не вмешивайтесь в занятия, с которыми он справляется;</w:t>
      </w:r>
    </w:p>
    <w:p w:rsidR="00171E35" w:rsidRPr="00171E35" w:rsidRDefault="00171E35" w:rsidP="00171E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171E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6. Помогайте, когда просит;</w:t>
      </w:r>
    </w:p>
    <w:p w:rsidR="00171E35" w:rsidRPr="00171E35" w:rsidRDefault="00171E35" w:rsidP="00171E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171E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7. Поддерживайте успехи;</w:t>
      </w:r>
    </w:p>
    <w:p w:rsidR="00171E35" w:rsidRPr="00171E35" w:rsidRDefault="00171E35" w:rsidP="00171E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171E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8. Делитесь своими чувствами;</w:t>
      </w:r>
    </w:p>
    <w:p w:rsidR="00171E35" w:rsidRPr="00171E35" w:rsidRDefault="00171E35" w:rsidP="00171E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171E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9. Справедливо разрешайте конфликты;</w:t>
      </w:r>
    </w:p>
    <w:p w:rsidR="00171E35" w:rsidRPr="00171E35" w:rsidRDefault="00171E35" w:rsidP="00171E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171E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10. Обнимайте не менее 8 раз в день, так как ребенок должен чувствовать Вашу любовь и ласку.</w:t>
      </w:r>
    </w:p>
    <w:p w:rsidR="00171E35" w:rsidRPr="00171E35" w:rsidRDefault="00171E35" w:rsidP="00171E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171E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И тогда его психологическому здоровью ничего не угрожает!</w:t>
      </w:r>
    </w:p>
    <w:p w:rsidR="00171E35" w:rsidRPr="00171E35" w:rsidRDefault="00171E35" w:rsidP="00171E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171E3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171E35" w:rsidRDefault="004544FE" w:rsidP="004544F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231515" cy="2426941"/>
            <wp:effectExtent l="0" t="0" r="0" b="0"/>
            <wp:docPr id="6" name="Рисунок 6" descr="https://pediatrinfo.ru/wp-content/uploads/e/3/f/e3f21c86d402c6bdeae942155b6bb1b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iatrinfo.ru/wp-content/uploads/e/3/f/e3f21c86d402c6bdeae942155b6bb1bc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5583" t="55517" r="33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618" cy="2451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1E35" w:rsidSect="00171E35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1E35"/>
    <w:rsid w:val="00171E35"/>
    <w:rsid w:val="004544FE"/>
    <w:rsid w:val="008D221C"/>
    <w:rsid w:val="00BC5F8B"/>
    <w:rsid w:val="00CE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373538-C744-41A0-93D6-82450C5B4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F8B"/>
  </w:style>
  <w:style w:type="paragraph" w:styleId="1">
    <w:name w:val="heading 1"/>
    <w:basedOn w:val="a"/>
    <w:link w:val="10"/>
    <w:uiPriority w:val="9"/>
    <w:qFormat/>
    <w:rsid w:val="00171E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1E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71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71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1E3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71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1E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7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Evgeny Kruglov</dc:creator>
  <cp:lastModifiedBy>Пользователь</cp:lastModifiedBy>
  <cp:revision>2</cp:revision>
  <dcterms:created xsi:type="dcterms:W3CDTF">2022-10-12T14:32:00Z</dcterms:created>
  <dcterms:modified xsi:type="dcterms:W3CDTF">2022-11-21T17:03:00Z</dcterms:modified>
</cp:coreProperties>
</file>