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AC" w:rsidRPr="004C79AC" w:rsidRDefault="004C79AC" w:rsidP="004C79AC">
      <w:pPr>
        <w:spacing w:after="0" w:line="240" w:lineRule="auto"/>
        <w:ind w:firstLine="567"/>
        <w:jc w:val="center"/>
        <w:rPr>
          <w:rFonts w:ascii="OwnHand" w:eastAsia="OwnHand" w:hAnsi="OwnHand" w:cs="Times New Roman"/>
          <w:b/>
          <w:color w:val="C00000"/>
          <w:sz w:val="36"/>
          <w:szCs w:val="36"/>
          <w:lang w:eastAsia="ru-RU"/>
        </w:rPr>
      </w:pPr>
      <w:r w:rsidRPr="004C79AC">
        <w:rPr>
          <w:rFonts w:ascii="OwnHand" w:eastAsia="OwnHand" w:hAnsi="OwnHand" w:cs="Times New Roman"/>
          <w:b/>
          <w:color w:val="C00000"/>
          <w:sz w:val="36"/>
          <w:szCs w:val="36"/>
          <w:lang w:eastAsia="ru-RU"/>
        </w:rPr>
        <w:t>«Отдых с ребенком летом»</w:t>
      </w:r>
    </w:p>
    <w:p w:rsidR="004C79AC" w:rsidRPr="004C79AC" w:rsidRDefault="004C79AC" w:rsidP="004C79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79AC" w:rsidRPr="004C79AC" w:rsidRDefault="009032E2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F75158" wp14:editId="51F87828">
            <wp:simplePos x="0" y="0"/>
            <wp:positionH relativeFrom="column">
              <wp:posOffset>5473700</wp:posOffset>
            </wp:positionH>
            <wp:positionV relativeFrom="paragraph">
              <wp:posOffset>536575</wp:posOffset>
            </wp:positionV>
            <wp:extent cx="1078865" cy="808990"/>
            <wp:effectExtent l="19050" t="19050" r="26035" b="10160"/>
            <wp:wrapThrough wrapText="bothSides">
              <wp:wrapPolygon edited="0">
                <wp:start x="-381" y="-509"/>
                <wp:lineTo x="-381" y="21363"/>
                <wp:lineTo x="21740" y="21363"/>
                <wp:lineTo x="21740" y="-509"/>
                <wp:lineTo x="-381" y="-509"/>
              </wp:wrapPolygon>
            </wp:wrapThrough>
            <wp:docPr id="1" name="Рисунок 1" descr="https://gas-kvas.com/uploads/posts/2023-01/1674169255_gas-kvas-com-p-risunok-vikhodnoi-den-s-seme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1/1674169255_gas-kvas-com-p-risunok-vikhodnoi-den-s-semei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089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Лето – это укрепление здоровья ребенка и от того как он отдохнет во многом зависит его здоровье весь следующий учебный год.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Следует помнить, что выезжая за город, или путешествую по миру, следует обсуждать с ребенком полученные впечатления.</w:t>
      </w:r>
    </w:p>
    <w:p w:rsidR="004C79AC" w:rsidRPr="004C79AC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127A19" wp14:editId="0DE2D126">
            <wp:simplePos x="0" y="0"/>
            <wp:positionH relativeFrom="column">
              <wp:posOffset>4019550</wp:posOffset>
            </wp:positionH>
            <wp:positionV relativeFrom="paragraph">
              <wp:posOffset>162560</wp:posOffset>
            </wp:positionV>
            <wp:extent cx="2347595" cy="1565275"/>
            <wp:effectExtent l="19050" t="19050" r="14605" b="15875"/>
            <wp:wrapThrough wrapText="bothSides">
              <wp:wrapPolygon edited="0">
                <wp:start x="-175" y="-263"/>
                <wp:lineTo x="-175" y="21556"/>
                <wp:lineTo x="21559" y="21556"/>
                <wp:lineTo x="21559" y="-263"/>
                <wp:lineTo x="-175" y="-263"/>
              </wp:wrapPolygon>
            </wp:wrapThrough>
            <wp:docPr id="4" name="Рисунок 4" descr="https://sad15.rooborisov.by/storage/57/33333333333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d15.rooborisov.by/storage/57/333333333333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5652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AC"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Следите за питанием ребенка. Мороженое, газировка, фаст-фуд не принесет здоровья вашему ребенку.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Выбирайте только те виды отдыха, которые устроят вас и вашего ребенка.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Cambria Math" w:eastAsia="Times New Roman" w:hAnsi="Cambria Math" w:cs="Cambria Math"/>
          <w:color w:val="002060"/>
          <w:sz w:val="28"/>
          <w:szCs w:val="28"/>
          <w:lang w:eastAsia="ru-RU"/>
        </w:rPr>
        <w:t>⦁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F5424D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Помните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!</w:t>
      </w:r>
    </w:p>
    <w:p w:rsidR="004C79AC" w:rsidRPr="004C79AC" w:rsidRDefault="004C79AC" w:rsidP="00F5424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Отдых – это хорошо.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</w:t>
      </w:r>
      <w:r w:rsidRPr="004C79AC"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>Неорганизованный отдых – плохо!</w:t>
      </w:r>
    </w:p>
    <w:p w:rsidR="004C79AC" w:rsidRPr="004C79AC" w:rsidRDefault="004C79AC" w:rsidP="00F5424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Солнце – это прекрасно.</w:t>
      </w:r>
      <w:r w:rsidRPr="004C79A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</w:t>
      </w:r>
      <w:r w:rsidRPr="004C79AC"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>Отсутствие тени – плохо!</w:t>
      </w:r>
    </w:p>
    <w:p w:rsidR="004C79AC" w:rsidRPr="004C79AC" w:rsidRDefault="004C79AC" w:rsidP="00F5424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Морской воздух, купание – это хорошо.</w:t>
      </w:r>
      <w:r w:rsidRPr="004C79A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</w:t>
      </w:r>
      <w:r w:rsidRPr="004C79AC"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>Многочасовое купание – плохо!</w:t>
      </w:r>
    </w:p>
    <w:p w:rsidR="004C79AC" w:rsidRDefault="004C79AC" w:rsidP="00F5424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Экзотика – это хорошо.</w:t>
      </w:r>
      <w:r w:rsidRPr="004C79AC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    </w:t>
      </w:r>
      <w:r w:rsidRPr="004C79AC"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>Заморские инфекции – опасно!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</w:pPr>
    </w:p>
    <w:p w:rsid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79AC" w:rsidRPr="00F5424D" w:rsidRDefault="004C79AC" w:rsidP="00F5424D">
      <w:pPr>
        <w:spacing w:after="0" w:line="240" w:lineRule="auto"/>
        <w:ind w:firstLine="567"/>
        <w:jc w:val="both"/>
        <w:rPr>
          <w:rFonts w:ascii="Segoe Script" w:eastAsia="Times New Roman" w:hAnsi="Segoe Script" w:cs="Times New Roman"/>
          <w:b/>
          <w:color w:val="FF0066"/>
          <w:sz w:val="28"/>
          <w:szCs w:val="28"/>
          <w:lang w:eastAsia="ru-RU"/>
        </w:rPr>
      </w:pPr>
      <w:r w:rsidRPr="004C79AC">
        <w:rPr>
          <w:rFonts w:ascii="Segoe Script" w:eastAsia="Times New Roman" w:hAnsi="Segoe Script" w:cs="Times New Roman"/>
          <w:b/>
          <w:color w:val="FF0066"/>
          <w:sz w:val="28"/>
          <w:szCs w:val="28"/>
          <w:lang w:eastAsia="ru-RU"/>
        </w:rPr>
        <w:lastRenderedPageBreak/>
        <w:t>«Игры с детьми на отдыхе в летний период»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Отправляясь на отдых с детьми за город, с компанией, н</w:t>
      </w:r>
      <w:r w:rsidR="00F5424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4C79AC" w:rsidRPr="004C79AC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F7572D" wp14:editId="7FD856B3">
            <wp:simplePos x="0" y="0"/>
            <wp:positionH relativeFrom="column">
              <wp:posOffset>4114800</wp:posOffset>
            </wp:positionH>
            <wp:positionV relativeFrom="paragraph">
              <wp:posOffset>17145</wp:posOffset>
            </wp:positionV>
            <wp:extent cx="2419350" cy="1709420"/>
            <wp:effectExtent l="19050" t="19050" r="19050" b="24130"/>
            <wp:wrapThrough wrapText="bothSides">
              <wp:wrapPolygon edited="0">
                <wp:start x="-170" y="-241"/>
                <wp:lineTo x="-170" y="21664"/>
                <wp:lineTo x="21600" y="21664"/>
                <wp:lineTo x="21600" y="-241"/>
                <wp:lineTo x="-170" y="-241"/>
              </wp:wrapPolygon>
            </wp:wrapThrough>
            <wp:docPr id="3" name="Рисунок 3" descr="https://static.vecteezy.com/system/resources/previews/002/060/776/original/cartoon-illustration-of-a-family-having-a-picnic-at-the-beach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vecteezy.com/system/resources/previews/002/060/776/original/cartoon-illustration-of-a-family-having-a-picnic-at-the-beach-vec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094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F5424D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Игры с мячом</w:t>
      </w:r>
    </w:p>
    <w:p w:rsidR="00F5424D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«Съедобное – несъедобное»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«Назови животное»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«Догони мяч»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«Проскачи с мячом» (игра-эстафета)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F5424D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«Вышибалы»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F5424D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C79AC" w:rsidRPr="004C79AC" w:rsidRDefault="00F5424D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10AA2D" wp14:editId="0D5D2DE8">
            <wp:simplePos x="0" y="0"/>
            <wp:positionH relativeFrom="column">
              <wp:posOffset>0</wp:posOffset>
            </wp:positionH>
            <wp:positionV relativeFrom="paragraph">
              <wp:posOffset>404495</wp:posOffset>
            </wp:positionV>
            <wp:extent cx="2038350" cy="1273810"/>
            <wp:effectExtent l="19050" t="19050" r="19050" b="21590"/>
            <wp:wrapThrough wrapText="bothSides">
              <wp:wrapPolygon edited="0">
                <wp:start x="-202" y="-323"/>
                <wp:lineTo x="-202" y="21643"/>
                <wp:lineTo x="21600" y="21643"/>
                <wp:lineTo x="21600" y="-323"/>
                <wp:lineTo x="-202" y="-323"/>
              </wp:wrapPolygon>
            </wp:wrapThrough>
            <wp:docPr id="2" name="Рисунок 2" descr="https://flomaster.club/uploads/posts/2021-11/1637926528_21-flomaster-club-p-letnii-otdikh-detei-risunki-detski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omaster.club/uploads/posts/2021-11/1637926528_21-flomaster-club-p-letnii-otdikh-detei-risunki-detskie-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738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C79AC"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«Кто больше соберет шишек».</w:t>
      </w:r>
      <w:r w:rsidR="004C79AC" w:rsidRPr="004C79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Проведите игру </w:t>
      </w:r>
      <w:r w:rsidR="004C79AC"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proofErr w:type="gramStart"/>
      <w:r w:rsidR="004C79AC"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Самый</w:t>
      </w:r>
      <w:proofErr w:type="gramEnd"/>
      <w:r w:rsidR="004C79AC"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ловкий».</w:t>
      </w:r>
      <w:r w:rsidR="004C79AC" w:rsidRPr="004C79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79AC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F5424D" w:rsidRDefault="004C79AC" w:rsidP="00F54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Познакомьте детей с русскими народными играми: </w:t>
      </w: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«Горелки», «Чехарда».</w:t>
      </w:r>
      <w:r w:rsidRPr="004C79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Вспомните </w:t>
      </w:r>
      <w:r w:rsidR="00F5424D"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игры,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которые играли сами в детстве: </w:t>
      </w:r>
      <w:r w:rsidRPr="004C79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«Садовник», «Краски», «Бабушка, нитки запутались», «Жмурки». </w:t>
      </w:r>
      <w:r w:rsidRPr="004C79A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Ваш ребенок будет в восторге, а вы снова окажитесь в детстве. </w:t>
      </w:r>
    </w:p>
    <w:p w:rsidR="004C79AC" w:rsidRPr="004C79AC" w:rsidRDefault="004C79AC" w:rsidP="00F5424D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</w:pPr>
      <w:r w:rsidRPr="004C79AC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Отличное настроение обеспечено и вам, и вашему ребенку.</w:t>
      </w:r>
    </w:p>
    <w:p w:rsidR="001C1443" w:rsidRPr="00F5424D" w:rsidRDefault="001C1443" w:rsidP="00F5424D">
      <w:pPr>
        <w:spacing w:after="0" w:line="240" w:lineRule="auto"/>
        <w:ind w:firstLine="567"/>
        <w:jc w:val="both"/>
        <w:rPr>
          <w:rFonts w:ascii="Georgia" w:hAnsi="Georgia" w:cs="Times New Roman"/>
          <w:b/>
          <w:i/>
          <w:color w:val="C00000"/>
          <w:sz w:val="28"/>
          <w:szCs w:val="28"/>
        </w:rPr>
      </w:pPr>
      <w:bookmarkStart w:id="0" w:name="_GoBack"/>
      <w:bookmarkEnd w:id="0"/>
    </w:p>
    <w:sectPr w:rsidR="001C1443" w:rsidRPr="00F5424D" w:rsidSect="004C7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wnHand">
    <w:panose1 w:val="02000603000000000000"/>
    <w:charset w:val="80"/>
    <w:family w:val="auto"/>
    <w:pitch w:val="variable"/>
    <w:sig w:usb0="800002AF" w:usb1="5807A0CA" w:usb2="00000010" w:usb3="00000000" w:csb0="0002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484"/>
    <w:multiLevelType w:val="multilevel"/>
    <w:tmpl w:val="20D0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7E"/>
    <w:rsid w:val="001C1443"/>
    <w:rsid w:val="004C79AC"/>
    <w:rsid w:val="005A6E92"/>
    <w:rsid w:val="009032E2"/>
    <w:rsid w:val="00C21C7E"/>
    <w:rsid w:val="00F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0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2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4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57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9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31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97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1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303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6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92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997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198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904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234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2023-06-16T11:23:00Z</dcterms:created>
  <dcterms:modified xsi:type="dcterms:W3CDTF">2023-06-16T11:51:00Z</dcterms:modified>
</cp:coreProperties>
</file>