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51" w:rsidRPr="007F3751" w:rsidRDefault="007F3751" w:rsidP="007F3751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no Pro Caption" w:hAnsi="Arno Pro Caption" w:cs="Arial"/>
          <w:b/>
          <w:bCs/>
          <w:sz w:val="36"/>
          <w:szCs w:val="36"/>
        </w:rPr>
      </w:pPr>
      <w:r w:rsidRPr="007F3751">
        <w:rPr>
          <w:rFonts w:ascii="Arno Pro Caption" w:hAnsi="Arno Pro Caption" w:cs="Arial"/>
          <w:b/>
          <w:bCs/>
          <w:sz w:val="36"/>
          <w:szCs w:val="36"/>
        </w:rPr>
        <w:t>Консультация для родителей</w:t>
      </w:r>
    </w:p>
    <w:p w:rsidR="007F3751" w:rsidRPr="007F3751" w:rsidRDefault="007F3751" w:rsidP="007F3751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no Pro Caption" w:hAnsi="Arno Pro Caption" w:cs="Arial"/>
          <w:b/>
          <w:bCs/>
          <w:sz w:val="36"/>
          <w:szCs w:val="36"/>
        </w:rPr>
      </w:pPr>
      <w:r w:rsidRPr="007F3751">
        <w:rPr>
          <w:rFonts w:ascii="Arno Pro Caption" w:hAnsi="Arno Pro Caption" w:cs="Arial"/>
          <w:b/>
          <w:bCs/>
          <w:sz w:val="36"/>
          <w:szCs w:val="36"/>
        </w:rPr>
        <w:t>«Речевые игры в кругу семьи»</w:t>
      </w:r>
    </w:p>
    <w:p w:rsidR="007F3751" w:rsidRDefault="007F3751" w:rsidP="007F3751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2"/>
          <w:color w:val="181818"/>
          <w:sz w:val="28"/>
          <w:szCs w:val="28"/>
        </w:rPr>
        <w:t>    Очен</w:t>
      </w:r>
      <w:r>
        <w:rPr>
          <w:rStyle w:val="c1"/>
          <w:color w:val="212529"/>
          <w:sz w:val="28"/>
          <w:szCs w:val="28"/>
        </w:rPr>
        <w:t>ь важно стимулировать речевую </w:t>
      </w:r>
      <w:r>
        <w:rPr>
          <w:rStyle w:val="c2"/>
          <w:color w:val="181818"/>
          <w:sz w:val="28"/>
          <w:szCs w:val="28"/>
        </w:rPr>
        <w:t>акти</w:t>
      </w:r>
      <w:r>
        <w:rPr>
          <w:rStyle w:val="c1"/>
          <w:color w:val="212529"/>
          <w:sz w:val="28"/>
          <w:szCs w:val="28"/>
        </w:rPr>
        <w:t>вность, выразительность речи и расширять словарь Вашего ребёнка. Но для этого не обязательны нужны каждодневные занятия. Вовсе нет!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1"/>
          <w:color w:val="212529"/>
          <w:sz w:val="28"/>
          <w:szCs w:val="28"/>
        </w:rPr>
        <w:t>    Лучше развивать речевые навыки в свободном общении с ребёнком,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1"/>
          <w:color w:val="212529"/>
          <w:sz w:val="28"/>
          <w:szCs w:val="28"/>
        </w:rPr>
        <w:t>в творческих играх.</w:t>
      </w:r>
      <w:bookmarkStart w:id="0" w:name="_GoBack"/>
      <w:bookmarkEnd w:id="0"/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1"/>
          <w:color w:val="212529"/>
          <w:sz w:val="28"/>
          <w:szCs w:val="28"/>
        </w:rPr>
        <w:t>    Наши дети уже могут самостоятельн</w:t>
      </w:r>
      <w:r>
        <w:rPr>
          <w:rStyle w:val="c2"/>
          <w:color w:val="181818"/>
          <w:sz w:val="28"/>
          <w:szCs w:val="28"/>
        </w:rPr>
        <w:t>о</w:t>
      </w:r>
      <w:r>
        <w:rPr>
          <w:rStyle w:val="c1"/>
          <w:color w:val="212529"/>
          <w:sz w:val="28"/>
          <w:szCs w:val="28"/>
        </w:rPr>
        <w:t> рассказать о событиях собственно</w:t>
      </w:r>
      <w:r>
        <w:rPr>
          <w:rStyle w:val="c2"/>
          <w:color w:val="181818"/>
          <w:sz w:val="28"/>
          <w:szCs w:val="28"/>
        </w:rPr>
        <w:t>й</w:t>
      </w:r>
      <w:r>
        <w:rPr>
          <w:rStyle w:val="c1"/>
          <w:color w:val="212529"/>
          <w:sz w:val="28"/>
          <w:szCs w:val="28"/>
        </w:rPr>
        <w:t> жизни, причём делают это очень выразительно.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4"/>
          <w:rFonts w:ascii="Open Sans" w:hAnsi="Open Sans"/>
          <w:color w:val="181818"/>
          <w:sz w:val="28"/>
          <w:szCs w:val="28"/>
        </w:rPr>
        <w:t>    </w:t>
      </w:r>
      <w:r>
        <w:rPr>
          <w:rStyle w:val="c1"/>
          <w:color w:val="212529"/>
          <w:sz w:val="28"/>
          <w:szCs w:val="28"/>
        </w:rPr>
        <w:t>Попробуйте предложить своему ребёнку следующие творческие задания...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ind w:firstLine="52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3"/>
          <w:color w:val="181818"/>
          <w:sz w:val="32"/>
          <w:szCs w:val="32"/>
        </w:rPr>
        <w:t> 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«Только весёлые слова»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Играть лучше в кругу. Кто-то из играющих определяет тему. Нужно называть по очереди, допустим, только весёлые слова. Первый игрок произносит: «Клоун». Второй: «Радость». Третий: «Смех» и т. д. Игра движется по кругу до тех пор, пока слова не иссякнут. Можно сменить тему и называть только зелёные слова (например, огурец, ёлка, карандаш и т. д., только круглые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(например, часы, Колобок, колесо и т. д.).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«Автобиография»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Вначале кто-то из взрослых берёт на себя ведущую роль и представляет себя предметом, вещью или явлением и от его имени ведёт рассказ. Остальные игроки должны его внимательно выслушать и путём наводящих вопросов выяснить, о ком или о чём идёт речь. Тот из игроков, который это угадает, попробует взять на себя роль ведущего и перевоплотиться в какой-либо предмет или явление.</w:t>
      </w:r>
      <w:r>
        <w:rPr>
          <w:rFonts w:ascii="Calibri" w:hAnsi="Calibri"/>
          <w:color w:val="212529"/>
          <w:sz w:val="22"/>
          <w:szCs w:val="22"/>
        </w:rPr>
        <w:br/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Например, 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«Я есть в доме у каждого человека. Хрупкая, прозрачная, неизящная. От небрежного обращения погибаю, и становится темно не только в душе».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(Лампочка)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 xml:space="preserve">. Или: «Могу быть толстым и худым; красивым и не очень. Со мной можно играть, но аккуратно. Когда я однажды похудел по вине Пятачка, Ослик </w:t>
      </w:r>
      <w:proofErr w:type="spellStart"/>
      <w:r>
        <w:rPr>
          <w:rStyle w:val="c5"/>
          <w:rFonts w:ascii="Arno Pro Caption" w:hAnsi="Arno Pro Caption"/>
          <w:color w:val="212529"/>
          <w:sz w:val="28"/>
          <w:szCs w:val="28"/>
        </w:rPr>
        <w:t>Иа</w:t>
      </w:r>
      <w:proofErr w:type="spellEnd"/>
      <w:r>
        <w:rPr>
          <w:rStyle w:val="c5"/>
          <w:rFonts w:ascii="Arno Pro Caption" w:hAnsi="Arno Pro Caption"/>
          <w:color w:val="212529"/>
          <w:sz w:val="28"/>
          <w:szCs w:val="28"/>
        </w:rPr>
        <w:t xml:space="preserve"> всё равно мне обрадовался.»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(Шарик).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«Волшебная цепочка»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Игра проводится в кругу. Кто-то из взрослых называет какое-либо слово, допустим, «мёд», и спрашивает у игрока, стоящего рядом, что он представляет себе, когда слышит это слово? Дальше кто-то из членов семьи отвечает, например, «пчелу». Следующий игрок, услышав слово «пчела», должен назвать новое слово, которое по смыслу подходит предыдущему, например, «боль» и т. д. Что может получиться?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(Мёд - пчела - боль - красный крест - флаг - страна - Россия - Москва - красная площадь и т. д.).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«Слова мячики»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 xml:space="preserve">Ребёнок и взрослый играют в паре. Взрослый бросает ребёнку мяч и одновременно произносит слово, допустим, «Тихий». Ребёнок должен вернуть мяч и произнести слово с противоположным значением «Громкий». 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lastRenderedPageBreak/>
        <w:t>Затем игроки меняются ролями. Теперь уже ребёнок первым произносит слово, а взрослый подбирает к нему слово с противоположным значением.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«Доскажи сказку»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Дошкольникам предлагается вспомнить персонажей сказок «Репка» и «Теремок»; что происходило до и после события, нарисованного художником. В левой колонке нужно написать имена персонажей предшествующего эпизода, а в правой — последующего. Затем требуется рассказать о событиях, следуя тексту сказки; попробовать рассказать о них же в обратном порядке: справа налево. Объяснить, что в результате получилось и можно ли так рассказывать эти сказки.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«Подбери слово»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Ребёнку предлагается подобрать к любому предмету, объекту, явлению слова, обозначающие признаки. Например, зима какая?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(Холодная, снежная, морозная)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. Снег, какой?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(Белый, пушистый, мягкий, чистый).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«Кто что умеет делать»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Ребёнку предлагается подобрать к предмету, объекту как можно больше слов-действий. Например, что умеет делать кошка? (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мурлыкать, выгибать спину, царапаться, прыгать, бегать, спать, играть, царапаться, и т. д.)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.</w:t>
      </w:r>
    </w:p>
    <w:p w:rsidR="007F3751" w:rsidRDefault="007F3751" w:rsidP="007F3751">
      <w:pPr>
        <w:pStyle w:val="c7"/>
        <w:shd w:val="clear" w:color="auto" w:fill="F4F4F4"/>
        <w:spacing w:before="0" w:beforeAutospacing="0" w:after="0" w:afterAutospacing="0"/>
        <w:jc w:val="both"/>
        <w:rPr>
          <w:rFonts w:ascii="Calibri" w:hAnsi="Calibri"/>
          <w:color w:val="212529"/>
          <w:sz w:val="22"/>
          <w:szCs w:val="22"/>
        </w:rPr>
      </w:pPr>
      <w:r>
        <w:rPr>
          <w:rStyle w:val="c0"/>
          <w:rFonts w:ascii="Arno Pro Caption" w:hAnsi="Arno Pro Caption"/>
          <w:b/>
          <w:bCs/>
          <w:color w:val="008000"/>
          <w:sz w:val="28"/>
          <w:szCs w:val="28"/>
        </w:rPr>
        <w:t>«Антонимы для загадок»</w:t>
      </w:r>
    </w:p>
    <w:p w:rsidR="007F3751" w:rsidRDefault="007F3751" w:rsidP="007F3751">
      <w:pPr>
        <w:pStyle w:val="c9"/>
        <w:shd w:val="clear" w:color="auto" w:fill="F4F4F4"/>
        <w:spacing w:before="0" w:beforeAutospacing="0" w:after="0" w:afterAutospacing="0"/>
        <w:rPr>
          <w:rFonts w:ascii="Calibri" w:hAnsi="Calibri"/>
          <w:color w:val="212529"/>
          <w:sz w:val="22"/>
          <w:szCs w:val="22"/>
        </w:rPr>
      </w:pPr>
      <w:r>
        <w:rPr>
          <w:rStyle w:val="c5"/>
          <w:rFonts w:ascii="Arno Pro Caption" w:hAnsi="Arno Pro Caption"/>
          <w:color w:val="212529"/>
          <w:sz w:val="28"/>
          <w:szCs w:val="28"/>
        </w:rPr>
        <w:t>Вначале игры игроки договариваются о теме, которая будет служить основой для загадок. Затем взрослый загадывает ребёнку загадку, в которой всё наоборот, например, тема «Животные</w:t>
      </w:r>
      <w:proofErr w:type="gramStart"/>
      <w:r>
        <w:rPr>
          <w:rStyle w:val="c5"/>
          <w:rFonts w:ascii="Arno Pro Caption" w:hAnsi="Arno Pro Caption"/>
          <w:color w:val="212529"/>
          <w:sz w:val="28"/>
          <w:szCs w:val="28"/>
        </w:rPr>
        <w:t>».</w:t>
      </w:r>
      <w:r>
        <w:rPr>
          <w:rFonts w:ascii="Calibri" w:hAnsi="Calibri"/>
          <w:color w:val="212529"/>
          <w:sz w:val="22"/>
          <w:szCs w:val="22"/>
        </w:rPr>
        <w:br/>
      </w:r>
      <w:r>
        <w:rPr>
          <w:rStyle w:val="c5"/>
          <w:rFonts w:ascii="Arno Pro Caption" w:hAnsi="Arno Pro Caption"/>
          <w:color w:val="212529"/>
          <w:sz w:val="28"/>
          <w:szCs w:val="28"/>
        </w:rPr>
        <w:t>•</w:t>
      </w:r>
      <w:proofErr w:type="gramEnd"/>
      <w:r>
        <w:rPr>
          <w:rStyle w:val="c5"/>
          <w:rFonts w:ascii="Arno Pro Caption" w:hAnsi="Arno Pro Caption"/>
          <w:color w:val="212529"/>
          <w:sz w:val="28"/>
          <w:szCs w:val="28"/>
        </w:rPr>
        <w:t xml:space="preserve"> Обитает в воде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(значит, на суше)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;</w:t>
      </w:r>
      <w:r>
        <w:rPr>
          <w:rFonts w:ascii="Calibri" w:hAnsi="Calibri"/>
          <w:color w:val="212529"/>
          <w:sz w:val="22"/>
          <w:szCs w:val="22"/>
        </w:rPr>
        <w:br/>
      </w:r>
      <w:r>
        <w:rPr>
          <w:rStyle w:val="c5"/>
          <w:rFonts w:ascii="Arno Pro Caption" w:hAnsi="Arno Pro Caption"/>
          <w:color w:val="212529"/>
          <w:sz w:val="28"/>
          <w:szCs w:val="28"/>
        </w:rPr>
        <w:t>• Шерсти нет совсем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(значит, длинная шерсть)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;</w:t>
      </w:r>
      <w:r>
        <w:rPr>
          <w:rFonts w:ascii="Calibri" w:hAnsi="Calibri"/>
          <w:color w:val="212529"/>
          <w:sz w:val="22"/>
          <w:szCs w:val="22"/>
        </w:rPr>
        <w:br/>
      </w:r>
      <w:r>
        <w:rPr>
          <w:rStyle w:val="c5"/>
          <w:rFonts w:ascii="Arno Pro Caption" w:hAnsi="Arno Pro Caption"/>
          <w:color w:val="212529"/>
          <w:sz w:val="28"/>
          <w:szCs w:val="28"/>
        </w:rPr>
        <w:t>• Хвост очень длинный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(значит, короткий)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;</w:t>
      </w:r>
      <w:r>
        <w:rPr>
          <w:rFonts w:ascii="Calibri" w:hAnsi="Calibri"/>
          <w:color w:val="212529"/>
          <w:sz w:val="22"/>
          <w:szCs w:val="22"/>
        </w:rPr>
        <w:br/>
      </w:r>
      <w:r>
        <w:rPr>
          <w:rStyle w:val="c5"/>
          <w:rFonts w:ascii="Arno Pro Caption" w:hAnsi="Arno Pro Caption"/>
          <w:color w:val="212529"/>
          <w:sz w:val="28"/>
          <w:szCs w:val="28"/>
        </w:rPr>
        <w:t>• Всю зиму ведёт активный образ жизни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(значит, спит)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;</w:t>
      </w:r>
      <w:r>
        <w:rPr>
          <w:rFonts w:ascii="Calibri" w:hAnsi="Calibri"/>
          <w:color w:val="212529"/>
          <w:sz w:val="22"/>
          <w:szCs w:val="22"/>
        </w:rPr>
        <w:br/>
      </w:r>
      <w:r>
        <w:rPr>
          <w:rStyle w:val="c5"/>
          <w:rFonts w:ascii="Arno Pro Caption" w:hAnsi="Arno Pro Caption"/>
          <w:color w:val="212529"/>
          <w:sz w:val="28"/>
          <w:szCs w:val="28"/>
        </w:rPr>
        <w:t>• Очень любит солёное </w:t>
      </w:r>
      <w:r>
        <w:rPr>
          <w:rStyle w:val="c8"/>
          <w:rFonts w:ascii="Arno Pro Caption" w:hAnsi="Arno Pro Caption"/>
          <w:i/>
          <w:iCs/>
          <w:color w:val="212529"/>
          <w:sz w:val="28"/>
          <w:szCs w:val="28"/>
        </w:rPr>
        <w:t>(значит, сладкое)</w:t>
      </w:r>
      <w:r>
        <w:rPr>
          <w:rStyle w:val="c5"/>
          <w:rFonts w:ascii="Arno Pro Caption" w:hAnsi="Arno Pro Caption"/>
          <w:color w:val="212529"/>
          <w:sz w:val="28"/>
          <w:szCs w:val="28"/>
        </w:rPr>
        <w:t>. Кто это?</w:t>
      </w:r>
    </w:p>
    <w:p w:rsidR="002D6F29" w:rsidRDefault="002D6F29"/>
    <w:sectPr w:rsidR="002D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no Pro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9D"/>
    <w:rsid w:val="002D6F29"/>
    <w:rsid w:val="007F3751"/>
    <w:rsid w:val="00B9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86C0-A7C0-43CF-8051-84979B76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F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3751"/>
  </w:style>
  <w:style w:type="character" w:customStyle="1" w:styleId="c1">
    <w:name w:val="c1"/>
    <w:basedOn w:val="a0"/>
    <w:rsid w:val="007F3751"/>
  </w:style>
  <w:style w:type="character" w:customStyle="1" w:styleId="c4">
    <w:name w:val="c4"/>
    <w:basedOn w:val="a0"/>
    <w:rsid w:val="007F3751"/>
  </w:style>
  <w:style w:type="paragraph" w:customStyle="1" w:styleId="c7">
    <w:name w:val="c7"/>
    <w:basedOn w:val="a"/>
    <w:rsid w:val="007F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3751"/>
  </w:style>
  <w:style w:type="character" w:customStyle="1" w:styleId="c0">
    <w:name w:val="c0"/>
    <w:basedOn w:val="a0"/>
    <w:rsid w:val="007F3751"/>
  </w:style>
  <w:style w:type="character" w:customStyle="1" w:styleId="c5">
    <w:name w:val="c5"/>
    <w:basedOn w:val="a0"/>
    <w:rsid w:val="007F3751"/>
  </w:style>
  <w:style w:type="character" w:customStyle="1" w:styleId="c8">
    <w:name w:val="c8"/>
    <w:basedOn w:val="a0"/>
    <w:rsid w:val="007F3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3</cp:revision>
  <dcterms:created xsi:type="dcterms:W3CDTF">2023-07-19T14:37:00Z</dcterms:created>
  <dcterms:modified xsi:type="dcterms:W3CDTF">2023-07-19T14:40:00Z</dcterms:modified>
</cp:coreProperties>
</file>