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9B" w:rsidRPr="00BC4A4E" w:rsidRDefault="00102A9B" w:rsidP="00102A9B">
      <w:pPr>
        <w:spacing w:after="0" w:line="240" w:lineRule="auto"/>
        <w:ind w:left="567" w:firstLine="283"/>
        <w:jc w:val="right"/>
        <w:rPr>
          <w:rFonts w:ascii="Times New Roman" w:hAnsi="Times New Roman" w:cs="Times New Roman"/>
          <w:sz w:val="28"/>
          <w:szCs w:val="28"/>
        </w:rPr>
      </w:pPr>
      <w:r w:rsidRPr="00BC4A4E">
        <w:rPr>
          <w:rFonts w:ascii="Times New Roman" w:hAnsi="Times New Roman" w:cs="Times New Roman"/>
          <w:sz w:val="28"/>
          <w:szCs w:val="28"/>
        </w:rPr>
        <w:t>Педагог-психолог М</w:t>
      </w:r>
      <w:r w:rsidR="0054557A">
        <w:rPr>
          <w:rFonts w:ascii="Times New Roman" w:hAnsi="Times New Roman" w:cs="Times New Roman"/>
          <w:sz w:val="28"/>
          <w:szCs w:val="28"/>
        </w:rPr>
        <w:t>А</w:t>
      </w:r>
      <w:r w:rsidRPr="00BC4A4E">
        <w:rPr>
          <w:rFonts w:ascii="Times New Roman" w:hAnsi="Times New Roman" w:cs="Times New Roman"/>
          <w:sz w:val="28"/>
          <w:szCs w:val="28"/>
        </w:rPr>
        <w:t xml:space="preserve"> ДОУ № 19 </w:t>
      </w:r>
    </w:p>
    <w:p w:rsidR="00102A9B" w:rsidRDefault="00102A9B" w:rsidP="00102A9B">
      <w:pPr>
        <w:spacing w:after="0" w:line="240" w:lineRule="auto"/>
        <w:ind w:left="567" w:firstLine="283"/>
        <w:jc w:val="right"/>
        <w:rPr>
          <w:rFonts w:ascii="Times New Roman" w:hAnsi="Times New Roman" w:cs="Times New Roman"/>
          <w:sz w:val="28"/>
          <w:szCs w:val="28"/>
        </w:rPr>
      </w:pPr>
      <w:r w:rsidRPr="00BC4A4E">
        <w:rPr>
          <w:rFonts w:ascii="Times New Roman" w:hAnsi="Times New Roman" w:cs="Times New Roman"/>
          <w:sz w:val="28"/>
          <w:szCs w:val="28"/>
        </w:rPr>
        <w:t>Чурина Жанна Валерьевна</w:t>
      </w:r>
    </w:p>
    <w:p w:rsidR="00BC4A4E" w:rsidRPr="00BC4A4E" w:rsidRDefault="00BC4A4E" w:rsidP="00102A9B">
      <w:pPr>
        <w:spacing w:after="0" w:line="240" w:lineRule="auto"/>
        <w:ind w:left="567" w:firstLine="283"/>
        <w:jc w:val="right"/>
        <w:rPr>
          <w:rFonts w:ascii="Times New Roman" w:hAnsi="Times New Roman" w:cs="Times New Roman"/>
          <w:sz w:val="28"/>
          <w:szCs w:val="28"/>
        </w:rPr>
      </w:pPr>
    </w:p>
    <w:p w:rsidR="00102A9B" w:rsidRPr="00BC4A4E" w:rsidRDefault="00102A9B" w:rsidP="00BC4A4E">
      <w:pPr>
        <w:pStyle w:val="c3"/>
        <w:spacing w:before="0" w:beforeAutospacing="0" w:after="0" w:afterAutospacing="0"/>
        <w:ind w:left="567" w:firstLine="284"/>
        <w:jc w:val="both"/>
        <w:rPr>
          <w:rStyle w:val="c0"/>
          <w:sz w:val="28"/>
          <w:szCs w:val="28"/>
        </w:rPr>
      </w:pPr>
      <w:r w:rsidRPr="00BC4A4E">
        <w:rPr>
          <w:sz w:val="28"/>
          <w:szCs w:val="28"/>
        </w:rPr>
        <w:t>В рамках городской «Недели психологии» проводилось открытое мероприятие для педагогического сообщества северного округа</w:t>
      </w:r>
      <w:r w:rsidR="00BC4A4E" w:rsidRPr="00BC4A4E">
        <w:rPr>
          <w:sz w:val="28"/>
          <w:szCs w:val="28"/>
        </w:rPr>
        <w:t>:</w:t>
      </w:r>
      <w:r w:rsidRPr="00BC4A4E">
        <w:rPr>
          <w:sz w:val="28"/>
          <w:szCs w:val="28"/>
        </w:rPr>
        <w:t xml:space="preserve"> «Нейропсихологический тренинг для детей с девиантным поведением «Путешествие в волшебную комнату». Тренинг проводился с детьми с несформированностью или слабостью нейродинамического, кинестетического, пространственного, соматического факторов.</w:t>
      </w:r>
      <w:r w:rsidRPr="00BC4A4E">
        <w:rPr>
          <w:rStyle w:val="c0"/>
          <w:sz w:val="28"/>
          <w:szCs w:val="28"/>
        </w:rPr>
        <w:t xml:space="preserve"> По статистике количество таких детей в мире с каждым годом растет. В каждой группе детского сада, встречаются дети, которым трудно долго сидеть на одном месте, молчать, подчиняться инструкциям. Они создают дополнительные трудности в работе педагогам, потому что очень подвижны, вспыльчивы, раздражительны и безответственны. Поэтому целью проведения данного мероприятие было - познакомить педагогов с нейропсихологическими упражнениями, применение которых возможно в работе с детьми </w:t>
      </w:r>
      <w:r w:rsidRPr="00BC4A4E">
        <w:rPr>
          <w:sz w:val="28"/>
          <w:szCs w:val="28"/>
        </w:rPr>
        <w:t xml:space="preserve">с </w:t>
      </w:r>
      <w:r w:rsidR="00BC4A4E">
        <w:rPr>
          <w:sz w:val="28"/>
          <w:szCs w:val="28"/>
        </w:rPr>
        <w:t>девиантным поведением.</w:t>
      </w:r>
    </w:p>
    <w:p w:rsidR="00102A9B" w:rsidRPr="00BC4A4E" w:rsidRDefault="00102A9B" w:rsidP="00BC4A4E">
      <w:pPr>
        <w:pStyle w:val="c3"/>
        <w:spacing w:before="0" w:beforeAutospacing="0" w:after="0" w:afterAutospacing="0"/>
        <w:ind w:left="567" w:firstLine="284"/>
        <w:jc w:val="both"/>
        <w:rPr>
          <w:rStyle w:val="c0"/>
          <w:sz w:val="28"/>
          <w:szCs w:val="28"/>
        </w:rPr>
      </w:pPr>
    </w:p>
    <w:p w:rsidR="00102A9B" w:rsidRPr="00BC4A4E" w:rsidRDefault="00102A9B" w:rsidP="00102A9B">
      <w:pPr>
        <w:pStyle w:val="c5"/>
        <w:spacing w:before="0" w:beforeAutospacing="0" w:after="0" w:afterAutospacing="0"/>
        <w:ind w:left="567" w:firstLine="142"/>
        <w:jc w:val="both"/>
        <w:rPr>
          <w:rStyle w:val="c0"/>
          <w:sz w:val="28"/>
          <w:szCs w:val="28"/>
        </w:rPr>
      </w:pPr>
    </w:p>
    <w:p w:rsidR="00102A9B" w:rsidRPr="00102A9B" w:rsidRDefault="00102A9B" w:rsidP="00102A9B">
      <w:pPr>
        <w:pStyle w:val="c3"/>
        <w:spacing w:before="0" w:beforeAutospacing="0" w:after="0" w:afterAutospacing="0"/>
        <w:ind w:left="567" w:firstLine="142"/>
        <w:jc w:val="both"/>
        <w:rPr>
          <w:rStyle w:val="c0"/>
          <w:sz w:val="28"/>
          <w:szCs w:val="28"/>
        </w:rPr>
      </w:pPr>
    </w:p>
    <w:p w:rsidR="00BC4A4E" w:rsidRDefault="00BC4A4E" w:rsidP="00BC4A4E">
      <w:pPr>
        <w:spacing w:before="300" w:after="150" w:line="240" w:lineRule="auto"/>
        <w:ind w:left="567" w:firstLine="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Конспект нейропсихологического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тренинга с детьми с девиантным поведением.</w:t>
      </w:r>
    </w:p>
    <w:p w:rsidR="00BC4A4E" w:rsidRPr="00BC4A4E" w:rsidRDefault="00BC4A4E" w:rsidP="00BC4A4E">
      <w:pPr>
        <w:spacing w:before="300" w:after="150" w:line="240" w:lineRule="auto"/>
        <w:ind w:left="567" w:firstLine="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«Путешествие в волшебную комнату»</w:t>
      </w:r>
    </w:p>
    <w:p w:rsidR="00BC4A4E" w:rsidRPr="00BC4A4E" w:rsidRDefault="00BC4A4E" w:rsidP="00BC4A4E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Ход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тренинга</w:t>
      </w:r>
    </w:p>
    <w:p w:rsidR="00BC4A4E" w:rsidRPr="00BC4A4E" w:rsidRDefault="00BC4A4E" w:rsidP="00BC4A4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C4A4E">
        <w:rPr>
          <w:rFonts w:ascii="Georgia" w:hAnsi="Georgia"/>
          <w:i/>
          <w:color w:val="000000"/>
          <w:sz w:val="28"/>
          <w:szCs w:val="28"/>
        </w:rPr>
        <w:t>Ритуал приветствия.</w:t>
      </w:r>
      <w:r w:rsidRPr="00BC4A4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C4A4E" w:rsidRPr="00A7566C" w:rsidRDefault="00A7566C" w:rsidP="00BC4A4E">
      <w:pPr>
        <w:pStyle w:val="a7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A756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BC4A4E" w:rsidRPr="00A756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Песня Е. Железновой «Все на ножки становитесь!»</w:t>
      </w:r>
      <w:r w:rsidRPr="00A756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C4A4E" w:rsidRPr="00BC4A4E" w:rsidRDefault="00BC4A4E" w:rsidP="00BC4A4E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66C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</w:rPr>
        <w:t>Вход в волшебную (сенсорную) комнату</w:t>
      </w:r>
      <w:r w:rsidRPr="00A756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4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ребенок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</w:t>
      </w:r>
      <w:r w:rsidRPr="00BC4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очереди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</w:t>
      </w:r>
      <w:r w:rsidRPr="00BC4A4E">
        <w:rPr>
          <w:rFonts w:ascii="Times New Roman" w:eastAsia="Times New Roman" w:hAnsi="Times New Roman" w:cs="Times New Roman"/>
          <w:color w:val="000000"/>
          <w:sz w:val="28"/>
          <w:szCs w:val="28"/>
        </w:rPr>
        <w:t>«сухой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ождь</w:t>
      </w:r>
      <w:r w:rsidRPr="00BC4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C4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смотрит вверх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зеркальное облако</w:t>
      </w:r>
      <w:r w:rsidRPr="00BC4A4E">
        <w:rPr>
          <w:rFonts w:ascii="Times New Roman" w:eastAsia="Times New Roman" w:hAnsi="Times New Roman" w:cs="Times New Roman"/>
          <w:color w:val="000000"/>
          <w:sz w:val="28"/>
          <w:szCs w:val="28"/>
        </w:rPr>
        <w:t>, говорит «здравствуй»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своему отражению</w:t>
      </w:r>
      <w:r w:rsidRPr="00BC4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улыбается.</w:t>
      </w:r>
      <w:r w:rsidRPr="00BC4A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66C2A" w:rsidRDefault="00BC4A4E" w:rsidP="00E66C2A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 w:rsidRPr="00E66C2A">
        <w:rPr>
          <w:rFonts w:ascii="Georgia" w:hAnsi="Georgia"/>
          <w:color w:val="000000"/>
          <w:sz w:val="28"/>
          <w:szCs w:val="28"/>
        </w:rPr>
        <w:t>Основная часть.</w:t>
      </w:r>
      <w:r w:rsidR="00E66C2A" w:rsidRPr="00E66C2A">
        <w:rPr>
          <w:rFonts w:ascii="Georgia" w:hAnsi="Georgia"/>
          <w:color w:val="000000"/>
          <w:sz w:val="28"/>
          <w:szCs w:val="28"/>
        </w:rPr>
        <w:t xml:space="preserve"> </w:t>
      </w:r>
    </w:p>
    <w:p w:rsidR="00BC4A4E" w:rsidRPr="00E66C2A" w:rsidRDefault="00E66C2A" w:rsidP="00E66C2A">
      <w:pPr>
        <w:pStyle w:val="a8"/>
        <w:shd w:val="clear" w:color="auto" w:fill="FFFFFF"/>
        <w:spacing w:before="0" w:beforeAutospacing="0" w:after="0" w:afterAutospacing="0"/>
        <w:ind w:left="567" w:firstLine="284"/>
        <w:rPr>
          <w:rFonts w:ascii="Roboto" w:hAnsi="Roboto"/>
          <w:i/>
          <w:color w:val="000000"/>
          <w:sz w:val="28"/>
          <w:szCs w:val="28"/>
          <w:u w:val="single"/>
        </w:rPr>
      </w:pPr>
      <w:r w:rsidRPr="00E66C2A">
        <w:rPr>
          <w:rFonts w:ascii="Roboto" w:hAnsi="Roboto"/>
          <w:i/>
          <w:color w:val="000000"/>
          <w:sz w:val="28"/>
          <w:szCs w:val="28"/>
          <w:u w:val="single"/>
        </w:rPr>
        <w:t>Система двигательного развития ребёнка по «методу замещающего онтогенеза» с поэтапным включением всех 3-x уровней воздействия.</w:t>
      </w:r>
    </w:p>
    <w:p w:rsidR="00BC4A4E" w:rsidRPr="00BC4A4E" w:rsidRDefault="00E66C2A" w:rsidP="00BC4A4E">
      <w:pPr>
        <w:shd w:val="clear" w:color="auto" w:fill="FFFFFF"/>
        <w:spacing w:after="0" w:line="270" w:lineRule="atLeast"/>
        <w:ind w:left="567" w:firstLine="284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- </w:t>
      </w:r>
      <w:r w:rsidR="00BC4A4E" w:rsidRPr="00BC4A4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Упражнение </w:t>
      </w:r>
      <w:r w:rsidR="00BC4A4E" w:rsidRPr="00BC4A4E">
        <w:rPr>
          <w:rFonts w:ascii="Times New Roman" w:eastAsia="Times New Roman" w:hAnsi="Times New Roman" w:cs="Times New Roman"/>
          <w:b/>
          <w:sz w:val="28"/>
          <w:szCs w:val="28"/>
        </w:rPr>
        <w:t>«Всё в лесу нам интересно»</w:t>
      </w:r>
      <w:r w:rsidR="00BC4A4E" w:rsidRPr="00BC4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6C2A" w:rsidRPr="00BC4A4E" w:rsidRDefault="00E66C2A" w:rsidP="00E66C2A">
      <w:pPr>
        <w:spacing w:after="0" w:line="24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- </w:t>
      </w:r>
      <w:r w:rsidRPr="00BC4A4E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>Упражнение «Шапка размышлений»</w:t>
      </w:r>
    </w:p>
    <w:p w:rsidR="00E66C2A" w:rsidRPr="00E66C2A" w:rsidRDefault="00E66C2A" w:rsidP="00E66C2A">
      <w:pPr>
        <w:pStyle w:val="a8"/>
        <w:shd w:val="clear" w:color="auto" w:fill="FFFFFF"/>
        <w:spacing w:before="0" w:beforeAutospacing="0" w:after="0" w:afterAutospacing="0"/>
        <w:ind w:left="567" w:firstLine="284"/>
        <w:rPr>
          <w:rFonts w:ascii="Roboto" w:hAnsi="Roboto"/>
          <w:i/>
          <w:color w:val="000000"/>
          <w:sz w:val="28"/>
          <w:szCs w:val="28"/>
          <w:u w:val="single"/>
        </w:rPr>
      </w:pPr>
      <w:r w:rsidRPr="00E66C2A">
        <w:rPr>
          <w:rFonts w:ascii="Roboto" w:hAnsi="Roboto"/>
          <w:i/>
          <w:color w:val="000000"/>
          <w:sz w:val="28"/>
          <w:szCs w:val="28"/>
          <w:u w:val="single"/>
        </w:rPr>
        <w:t>1. Дыхательные упражнения. Формирование произвольной саморегуляции.</w:t>
      </w:r>
    </w:p>
    <w:p w:rsidR="00BC4A4E" w:rsidRPr="00BC4A4E" w:rsidRDefault="00BC4A4E" w:rsidP="00BC4A4E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ложатся на пол спиной, кладут небольшую игрушку на живот выше пупка, а руку на грудь. Это необходимо для контроля правильности освоения техники дыхания животом. Педагог руководит процессом дыхания.</w:t>
      </w:r>
    </w:p>
    <w:p w:rsidR="00BC4A4E" w:rsidRPr="00BC4A4E" w:rsidRDefault="00BC4A4E" w:rsidP="00BC4A4E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color w:val="000000"/>
          <w:sz w:val="24"/>
          <w:szCs w:val="24"/>
        </w:rPr>
        <w:t>1. Неглубокий вдох через нос.</w:t>
      </w:r>
    </w:p>
    <w:p w:rsidR="00BC4A4E" w:rsidRPr="00BC4A4E" w:rsidRDefault="00BC4A4E" w:rsidP="00BC4A4E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color w:val="000000"/>
          <w:sz w:val="24"/>
          <w:szCs w:val="24"/>
        </w:rPr>
        <w:t>2. Во время вдоха живот надувается, округляется (выпячивается вперёд). </w:t>
      </w:r>
    </w:p>
    <w:p w:rsidR="00BC4A4E" w:rsidRPr="00BC4A4E" w:rsidRDefault="00BC4A4E" w:rsidP="00BC4A4E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color w:val="000000"/>
          <w:sz w:val="24"/>
          <w:szCs w:val="24"/>
        </w:rPr>
        <w:t>3. Плавно, без паузы переходи к выдоху.</w:t>
      </w:r>
    </w:p>
    <w:p w:rsidR="00BC4A4E" w:rsidRPr="00BC4A4E" w:rsidRDefault="00BC4A4E" w:rsidP="00BC4A4E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color w:val="000000"/>
          <w:sz w:val="24"/>
          <w:szCs w:val="24"/>
        </w:rPr>
        <w:t>4. Выдох медленный, плавный, через слегка приоткрытые губы, как будто дуешь на парус кораблика (длиннее вдоха как минимум в 2 раза).</w:t>
      </w:r>
    </w:p>
    <w:p w:rsidR="00BC4A4E" w:rsidRPr="00BC4A4E" w:rsidRDefault="00BC4A4E" w:rsidP="00BC4A4E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color w:val="000000"/>
          <w:sz w:val="24"/>
          <w:szCs w:val="24"/>
        </w:rPr>
        <w:t>5. Равномерно распределяй струю выдыхаемого воздуха на всю длину выдоха.</w:t>
      </w:r>
    </w:p>
    <w:p w:rsidR="00BC4A4E" w:rsidRPr="00BC4A4E" w:rsidRDefault="00BC4A4E" w:rsidP="00BC4A4E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color w:val="000000"/>
          <w:sz w:val="24"/>
          <w:szCs w:val="24"/>
        </w:rPr>
        <w:t>6. Во время выдоха живот возвращается в исходное положение (или чуть-чуть подтягивается).</w:t>
      </w:r>
    </w:p>
    <w:p w:rsidR="00A7566C" w:rsidRPr="00A7566C" w:rsidRDefault="00A7566C" w:rsidP="00E66C2A">
      <w:pPr>
        <w:pStyle w:val="a8"/>
        <w:shd w:val="clear" w:color="auto" w:fill="FFFFFF"/>
        <w:spacing w:before="0" w:beforeAutospacing="0" w:after="0" w:afterAutospacing="0"/>
        <w:ind w:left="567" w:firstLine="284"/>
        <w:rPr>
          <w:rFonts w:ascii="Roboto" w:hAnsi="Roboto"/>
          <w:b/>
          <w:color w:val="000000"/>
          <w:sz w:val="28"/>
          <w:szCs w:val="28"/>
          <w:u w:val="single"/>
        </w:rPr>
      </w:pPr>
      <w:r w:rsidRPr="00A7566C">
        <w:rPr>
          <w:b/>
          <w:i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М</w:t>
      </w:r>
      <w:r w:rsidRPr="00A7566C">
        <w:rPr>
          <w:b/>
          <w:iCs/>
          <w:color w:val="000000"/>
          <w:sz w:val="28"/>
          <w:szCs w:val="28"/>
        </w:rPr>
        <w:t>ассажная</w:t>
      </w:r>
      <w:r w:rsidRPr="00A7566C">
        <w:rPr>
          <w:b/>
          <w:i/>
          <w:iCs/>
          <w:color w:val="000000"/>
          <w:sz w:val="28"/>
          <w:szCs w:val="28"/>
        </w:rPr>
        <w:t xml:space="preserve"> </w:t>
      </w:r>
      <w:r w:rsidRPr="00A7566C">
        <w:rPr>
          <w:b/>
          <w:iCs/>
          <w:color w:val="000000"/>
          <w:sz w:val="28"/>
          <w:szCs w:val="28"/>
        </w:rPr>
        <w:t>дорожка</w:t>
      </w:r>
    </w:p>
    <w:p w:rsidR="00E66C2A" w:rsidRPr="00E66C2A" w:rsidRDefault="00E66C2A" w:rsidP="00E66C2A">
      <w:pPr>
        <w:pStyle w:val="a8"/>
        <w:shd w:val="clear" w:color="auto" w:fill="FFFFFF"/>
        <w:spacing w:before="0" w:beforeAutospacing="0" w:after="0" w:afterAutospacing="0"/>
        <w:ind w:left="567" w:firstLine="284"/>
        <w:rPr>
          <w:rFonts w:ascii="Roboto" w:hAnsi="Roboto"/>
          <w:i/>
          <w:color w:val="000000"/>
          <w:sz w:val="28"/>
          <w:szCs w:val="28"/>
          <w:u w:val="single"/>
        </w:rPr>
      </w:pPr>
      <w:r w:rsidRPr="00E66C2A">
        <w:rPr>
          <w:rFonts w:ascii="Roboto" w:hAnsi="Roboto"/>
          <w:i/>
          <w:color w:val="000000"/>
          <w:sz w:val="28"/>
          <w:szCs w:val="28"/>
          <w:u w:val="single"/>
        </w:rPr>
        <w:t>2. Растяжки. Упражнения способствующие оптимизации общего тонуса тела. Повышение энергетического потенциала.</w:t>
      </w:r>
    </w:p>
    <w:p w:rsidR="00E66C2A" w:rsidRPr="00BC4A4E" w:rsidRDefault="00E66C2A" w:rsidP="00E66C2A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 «Лодочка на животе».</w:t>
      </w:r>
    </w:p>
    <w:p w:rsidR="00E66C2A" w:rsidRPr="00BC4A4E" w:rsidRDefault="00E66C2A" w:rsidP="00E66C2A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- «Лодочка на спине».</w:t>
      </w:r>
    </w:p>
    <w:p w:rsidR="00E66C2A" w:rsidRPr="00E66C2A" w:rsidRDefault="00BC4A4E" w:rsidP="00E66C2A">
      <w:pPr>
        <w:pStyle w:val="a8"/>
        <w:shd w:val="clear" w:color="auto" w:fill="FFFFFF"/>
        <w:spacing w:before="0" w:beforeAutospacing="0" w:after="0" w:afterAutospacing="0"/>
        <w:ind w:left="567" w:firstLine="284"/>
        <w:rPr>
          <w:rFonts w:ascii="Roboto" w:hAnsi="Roboto"/>
          <w:i/>
          <w:color w:val="000000"/>
          <w:sz w:val="28"/>
          <w:szCs w:val="28"/>
          <w:u w:val="single"/>
        </w:rPr>
      </w:pPr>
      <w:r w:rsidRPr="00BC4A4E">
        <w:rPr>
          <w:b/>
          <w:i/>
          <w:iCs/>
          <w:color w:val="000000"/>
          <w:sz w:val="28"/>
          <w:szCs w:val="28"/>
          <w:u w:val="single"/>
        </w:rPr>
        <w:t xml:space="preserve">    </w:t>
      </w:r>
      <w:r w:rsidR="00E66C2A" w:rsidRPr="00E66C2A">
        <w:rPr>
          <w:rFonts w:ascii="Roboto" w:hAnsi="Roboto"/>
          <w:i/>
          <w:color w:val="000000"/>
          <w:sz w:val="28"/>
          <w:szCs w:val="28"/>
          <w:u w:val="single"/>
        </w:rPr>
        <w:t>3. Глазодвигательные упражнения. Расширение полей зрительного восприятия. Развязывание синкинезий (содружественных движений) «глаза-язык».</w:t>
      </w:r>
    </w:p>
    <w:p w:rsidR="00E66C2A" w:rsidRDefault="00BC4A4E" w:rsidP="00E66C2A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E66C2A" w:rsidRPr="00BC4A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 Упражнение «Язык на звук»</w:t>
      </w:r>
      <w:r w:rsidR="00E66C2A" w:rsidRPr="00BC4A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6C2A" w:rsidRPr="00FC3BC3" w:rsidRDefault="00E66C2A" w:rsidP="00E66C2A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3B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Упражнение «</w:t>
      </w:r>
      <w:r w:rsidR="00FC3B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FC3B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олшебные звёздочки"</w:t>
      </w:r>
    </w:p>
    <w:p w:rsidR="00FC3BC3" w:rsidRPr="00BC4A4E" w:rsidRDefault="00FC3BC3" w:rsidP="00FC3BC3">
      <w:pPr>
        <w:shd w:val="clear" w:color="auto" w:fill="FFFFFF"/>
        <w:spacing w:after="0" w:line="270" w:lineRule="atLeast"/>
        <w:ind w:left="567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Не шевеля головой, дети следят за звездочкой, зажатой в руке, двигающейся по пяти направлениям:</w:t>
      </w:r>
    </w:p>
    <w:p w:rsidR="00FC3BC3" w:rsidRPr="00BC4A4E" w:rsidRDefault="00FC3BC3" w:rsidP="00FC3BC3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— вправо и в исходное положение,</w:t>
      </w:r>
    </w:p>
    <w:p w:rsidR="00FC3BC3" w:rsidRPr="00BC4A4E" w:rsidRDefault="00FC3BC3" w:rsidP="00FC3BC3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— влево и в исходное положение,</w:t>
      </w:r>
    </w:p>
    <w:p w:rsidR="00FC3BC3" w:rsidRPr="00BC4A4E" w:rsidRDefault="00FC3BC3" w:rsidP="00FC3BC3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— вверх и в исходное положение,</w:t>
      </w:r>
    </w:p>
    <w:p w:rsidR="00FC3BC3" w:rsidRPr="00BC4A4E" w:rsidRDefault="00FC3BC3" w:rsidP="00FC3BC3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— вниз и в исходное положение,</w:t>
      </w:r>
    </w:p>
    <w:p w:rsidR="00FC3BC3" w:rsidRPr="00BC4A4E" w:rsidRDefault="00FC3BC3" w:rsidP="00FC3BC3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— переносице и в исходное положение.</w:t>
      </w:r>
    </w:p>
    <w:p w:rsidR="00FC3BC3" w:rsidRPr="00BC4A4E" w:rsidRDefault="00FC3BC3" w:rsidP="00FC3BC3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Исходное положение звездочки — напротив переносицы.</w:t>
      </w:r>
    </w:p>
    <w:p w:rsidR="00FC3BC3" w:rsidRPr="00BC4A4E" w:rsidRDefault="00FC3BC3" w:rsidP="00FC3BC3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Дети держат звездочку в трех положениях:</w:t>
      </w:r>
    </w:p>
    <w:p w:rsidR="00FC3BC3" w:rsidRPr="00BC4A4E" w:rsidRDefault="00FC3BC3" w:rsidP="00FC3BC3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— на вытянутой руке,</w:t>
      </w:r>
    </w:p>
    <w:p w:rsidR="00FC3BC3" w:rsidRPr="00BC4A4E" w:rsidRDefault="00FC3BC3" w:rsidP="00FC3BC3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— в согнутой руке;</w:t>
      </w:r>
    </w:p>
    <w:p w:rsidR="00BC4A4E" w:rsidRDefault="00FC3BC3" w:rsidP="00FC3BC3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— в руке, находящейся у переносицы</w:t>
      </w:r>
      <w:r w:rsidR="00BC4A4E" w:rsidRPr="00BC4A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FC3BC3" w:rsidRPr="00BC4A4E" w:rsidRDefault="00FC3BC3" w:rsidP="00FC3BC3">
      <w:pPr>
        <w:pStyle w:val="a8"/>
        <w:shd w:val="clear" w:color="auto" w:fill="FFFFFF"/>
        <w:spacing w:before="0" w:beforeAutospacing="0" w:after="0" w:afterAutospacing="0"/>
        <w:ind w:left="567" w:firstLine="284"/>
        <w:rPr>
          <w:rFonts w:ascii="Roboto" w:hAnsi="Roboto"/>
          <w:i/>
          <w:color w:val="000000"/>
          <w:sz w:val="28"/>
          <w:szCs w:val="28"/>
          <w:u w:val="single"/>
        </w:rPr>
      </w:pPr>
      <w:r w:rsidRPr="00FC3BC3">
        <w:rPr>
          <w:rFonts w:ascii="Roboto" w:hAnsi="Roboto"/>
          <w:i/>
          <w:color w:val="000000"/>
          <w:sz w:val="28"/>
          <w:szCs w:val="28"/>
          <w:u w:val="single"/>
        </w:rPr>
        <w:t>4. Базовые сенсомоторные взаимодействия - «ползания». Развитие двигательной сферы. Формирование реципрокной координации. Развязывание синкинезий «глаза – язык – руки - ноги».</w:t>
      </w:r>
    </w:p>
    <w:p w:rsidR="00BC4A4E" w:rsidRPr="00BC4A4E" w:rsidRDefault="00BC4A4E" w:rsidP="00BC4A4E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- Упражнение «Колено – локоть»</w:t>
      </w:r>
      <w:r w:rsidRPr="00BC4A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r w:rsidRPr="00BC4A4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использованием нейропсихологических карточек «Попробуй повтори»)</w:t>
      </w:r>
      <w:r w:rsidRPr="00BC4A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C4A4E" w:rsidRPr="00BC4A4E" w:rsidRDefault="00BC4A4E" w:rsidP="00BC4A4E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- Упражнение «Тоннель»</w:t>
      </w:r>
      <w:r w:rsidRPr="00BC4A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BC4A4E" w:rsidRPr="00BC4A4E" w:rsidRDefault="00BC4A4E" w:rsidP="00BC4A4E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Вначале дети пролезают через тоннель, а после выхода из тоннеля, ползут задом. </w:t>
      </w:r>
    </w:p>
    <w:p w:rsidR="00BC4A4E" w:rsidRPr="00BC4A4E" w:rsidRDefault="00BC4A4E" w:rsidP="00BC4A4E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C4A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Упражнения для губ «</w:t>
      </w:r>
      <w:r w:rsidRPr="00BC4A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Песенка для рыбок»</w:t>
      </w:r>
      <w:r w:rsidRPr="00BC4A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BC4A4E" w:rsidRPr="00BC4A4E" w:rsidRDefault="00BC4A4E" w:rsidP="00BC4A4E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Указательным пальцем перебирать по губам, произнося при этом звук похожий на Б-Б-Б-Б (движения пальцев сверху вниз).</w:t>
      </w:r>
    </w:p>
    <w:p w:rsidR="00FC3BC3" w:rsidRPr="00FC3BC3" w:rsidRDefault="00FC3BC3" w:rsidP="00BC4A4E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FC3BC3">
        <w:rPr>
          <w:rFonts w:ascii="Times New Roman" w:hAnsi="Times New Roman" w:cs="Times New Roman"/>
          <w:b/>
          <w:iCs/>
          <w:color w:val="000000"/>
          <w:sz w:val="28"/>
          <w:szCs w:val="28"/>
          <w:lang w:eastAsia="en-US"/>
        </w:rPr>
        <w:t>- Упражнение «Рыбки в озере»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  <w:r w:rsidRPr="00FC3BC3">
        <w:rPr>
          <w:rFonts w:ascii="Times New Roman" w:hAnsi="Times New Roman" w:cs="Times New Roman"/>
          <w:i/>
          <w:iCs/>
          <w:color w:val="000000"/>
          <w:sz w:val="28"/>
          <w:szCs w:val="28"/>
          <w:lang w:eastAsia="en-US"/>
        </w:rPr>
        <w:t>(с использованием пузырькового аквариума)</w:t>
      </w:r>
    </w:p>
    <w:p w:rsidR="00BC4A4E" w:rsidRPr="00BC4A4E" w:rsidRDefault="00FC3BC3" w:rsidP="00BC4A4E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BC3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Н</w:t>
      </w:r>
      <w:r w:rsidR="00BC4A4E" w:rsidRPr="00BC4A4E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екоторое время дети наблюдают за рыбками, и пузырьками</w:t>
      </w:r>
      <w:r w:rsidRPr="00FC3BC3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.</w:t>
      </w:r>
      <w:r w:rsidR="00BC4A4E" w:rsidRPr="00BC4A4E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 </w:t>
      </w:r>
      <w:r w:rsidRPr="00FC3BC3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О</w:t>
      </w:r>
      <w:r w:rsidR="00BC4A4E" w:rsidRPr="00BC4A4E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бсуждают, как меняется цвет воды в озере, какие цвета, какой цвет им больше нравится, какого цвета рыбки в озере, какого размера и т.д.</w:t>
      </w:r>
      <w:r w:rsidR="00BC4A4E" w:rsidRPr="00BC4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C4A4E" w:rsidRPr="00BC4A4E" w:rsidRDefault="00FC3BC3" w:rsidP="00BC4A4E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BC4A4E" w:rsidRPr="00BC4A4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C4A4E" w:rsidRPr="00BC4A4E">
        <w:rPr>
          <w:rFonts w:ascii="Times New Roman" w:eastAsia="Times New Roman" w:hAnsi="Times New Roman" w:cs="Times New Roman"/>
          <w:b/>
          <w:iCs/>
          <w:sz w:val="28"/>
          <w:szCs w:val="28"/>
        </w:rPr>
        <w:t>Игровой самомассаж «У сосны»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 с использованием сосновых шишек)</w:t>
      </w:r>
    </w:p>
    <w:p w:rsidR="00FC3BC3" w:rsidRPr="00FC3BC3" w:rsidRDefault="00FC3BC3" w:rsidP="00FC3BC3">
      <w:pPr>
        <w:pStyle w:val="a8"/>
        <w:shd w:val="clear" w:color="auto" w:fill="FFFFFF"/>
        <w:spacing w:before="0" w:beforeAutospacing="0" w:after="0" w:afterAutospacing="0"/>
        <w:ind w:left="567" w:firstLine="284"/>
        <w:rPr>
          <w:rFonts w:ascii="Roboto" w:hAnsi="Roboto"/>
          <w:i/>
          <w:color w:val="000000"/>
          <w:sz w:val="28"/>
          <w:szCs w:val="28"/>
          <w:u w:val="single"/>
        </w:rPr>
      </w:pPr>
      <w:r w:rsidRPr="00FC3BC3">
        <w:rPr>
          <w:rFonts w:ascii="Roboto" w:hAnsi="Roboto"/>
          <w:i/>
          <w:color w:val="000000"/>
          <w:sz w:val="28"/>
          <w:szCs w:val="28"/>
          <w:u w:val="single"/>
        </w:rPr>
        <w:t>5. Игры и упражнения, направленные на развитие внутреннего плана действия.</w:t>
      </w:r>
    </w:p>
    <w:p w:rsidR="00BC4A4E" w:rsidRPr="00BC4A4E" w:rsidRDefault="00BC4A4E" w:rsidP="00BC4A4E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b/>
          <w:sz w:val="28"/>
          <w:szCs w:val="28"/>
        </w:rPr>
        <w:t>- Игра с правилами</w:t>
      </w:r>
      <w:r w:rsidRPr="00BC4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A4E">
        <w:rPr>
          <w:rFonts w:ascii="Times New Roman" w:eastAsia="Times New Roman" w:hAnsi="Times New Roman" w:cs="Times New Roman"/>
          <w:b/>
          <w:bCs/>
          <w:sz w:val="28"/>
          <w:szCs w:val="28"/>
        </w:rPr>
        <w:t>"Озеро-берег"</w:t>
      </w:r>
      <w:r w:rsidRPr="00BC4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A4E" w:rsidRPr="00BC4A4E" w:rsidRDefault="00BC4A4E" w:rsidP="00BC4A4E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hAnsi="Times New Roman" w:cs="Times New Roman"/>
          <w:sz w:val="24"/>
          <w:szCs w:val="24"/>
          <w:lang w:eastAsia="en-US"/>
        </w:rPr>
        <w:t>Педагог-психолог</w:t>
      </w:r>
      <w:r w:rsidRPr="00BC4A4E">
        <w:rPr>
          <w:rFonts w:ascii="Times New Roman" w:eastAsia="Times New Roman" w:hAnsi="Times New Roman" w:cs="Times New Roman"/>
          <w:sz w:val="24"/>
          <w:szCs w:val="24"/>
        </w:rPr>
        <w:t xml:space="preserve"> предлагает участникам выполнять его команды. Когда он говорит "озеро!" – прыгать в озеро, когда говорит "берег!" – на берег. </w:t>
      </w:r>
      <w:r w:rsidRPr="00BC4A4E">
        <w:rPr>
          <w:rFonts w:ascii="Times New Roman" w:hAnsi="Times New Roman" w:cs="Times New Roman"/>
          <w:sz w:val="24"/>
          <w:szCs w:val="24"/>
          <w:lang w:eastAsia="en-US"/>
        </w:rPr>
        <w:t>Педагог-психолог</w:t>
      </w:r>
      <w:r w:rsidRPr="00BC4A4E">
        <w:rPr>
          <w:rFonts w:ascii="Times New Roman" w:eastAsia="Times New Roman" w:hAnsi="Times New Roman" w:cs="Times New Roman"/>
          <w:sz w:val="24"/>
          <w:szCs w:val="24"/>
        </w:rPr>
        <w:t xml:space="preserve"> продолжает командовать, куда прыгать, и прыгает вместе с участниками. В какой-то момент он начинает давать команды в четком порядке чередования (озеро, берег, озеро, берег и т.д.). Когда участники привыкают к такому ритму и начинают прыгать автоматически то туда, то сюда, ведущий вдруг нарушает порядок и командует, например, " Озеро! Берег! Озеро! Озеро!". </w:t>
      </w:r>
    </w:p>
    <w:p w:rsidR="00BC4A4E" w:rsidRPr="00BC4A4E" w:rsidRDefault="00BC4A4E" w:rsidP="00BC4A4E">
      <w:pPr>
        <w:shd w:val="clear" w:color="auto" w:fill="FFFFFF"/>
        <w:spacing w:after="0" w:line="270" w:lineRule="atLeast"/>
        <w:ind w:left="567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- Упражнение с правилами «У костра».</w:t>
      </w:r>
    </w:p>
    <w:p w:rsidR="00BC4A4E" w:rsidRPr="00BC4A4E" w:rsidRDefault="00BC4A4E" w:rsidP="00BC4A4E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hAnsi="Times New Roman" w:cs="Times New Roman"/>
          <w:sz w:val="24"/>
          <w:szCs w:val="24"/>
          <w:lang w:eastAsia="en-US"/>
        </w:rPr>
        <w:t>Педагог-психолог</w:t>
      </w:r>
      <w:r w:rsidRPr="00BC4A4E">
        <w:rPr>
          <w:rFonts w:ascii="Times New Roman" w:eastAsia="Times New Roman" w:hAnsi="Times New Roman" w:cs="Times New Roman"/>
          <w:sz w:val="24"/>
          <w:szCs w:val="24"/>
        </w:rPr>
        <w:t>: Здорово купаться вечером в озеро, но немного холодно. Давайте разведём костёр и погреемся!</w:t>
      </w:r>
    </w:p>
    <w:p w:rsidR="00BC4A4E" w:rsidRPr="00BC4A4E" w:rsidRDefault="00BC4A4E" w:rsidP="00BC4A4E">
      <w:pPr>
        <w:shd w:val="clear" w:color="auto" w:fill="FFFFFF"/>
        <w:spacing w:after="0" w:line="270" w:lineRule="atLeast"/>
        <w:ind w:left="567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Дети стоят в кругу вокруг предмета, символизирующего костер.</w:t>
      </w:r>
    </w:p>
    <w:p w:rsidR="00BC4A4E" w:rsidRPr="00BC4A4E" w:rsidRDefault="00BC4A4E" w:rsidP="00BC4A4E">
      <w:pPr>
        <w:shd w:val="clear" w:color="auto" w:fill="FFFFFF"/>
        <w:spacing w:after="0" w:line="270" w:lineRule="atLeast"/>
        <w:ind w:left="567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По команде (словесной инструкции) «жарко» дети должны отойти от «костра»,</w:t>
      </w:r>
    </w:p>
    <w:p w:rsidR="00BC4A4E" w:rsidRPr="00BC4A4E" w:rsidRDefault="00BC4A4E" w:rsidP="00BC4A4E">
      <w:pPr>
        <w:shd w:val="clear" w:color="auto" w:fill="FFFFFF"/>
        <w:spacing w:after="0" w:line="270" w:lineRule="atLeast"/>
        <w:ind w:left="567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по команде «руки замерзли» — протянуть руки к «костру»,</w:t>
      </w:r>
    </w:p>
    <w:p w:rsidR="00BC4A4E" w:rsidRPr="00BC4A4E" w:rsidRDefault="00BC4A4E" w:rsidP="00BC4A4E">
      <w:pPr>
        <w:shd w:val="clear" w:color="auto" w:fill="FFFFFF"/>
        <w:spacing w:after="0" w:line="270" w:lineRule="atLeast"/>
        <w:ind w:left="567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по команде «ой, какой большой костер» — махать руками,</w:t>
      </w:r>
    </w:p>
    <w:p w:rsidR="00BC4A4E" w:rsidRPr="00BC4A4E" w:rsidRDefault="00BC4A4E" w:rsidP="00BC4A4E">
      <w:pPr>
        <w:shd w:val="clear" w:color="auto" w:fill="FFFFFF"/>
        <w:spacing w:after="0" w:line="270" w:lineRule="atLeast"/>
        <w:ind w:left="567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по команде «искры полетели» — хлопать в ладоши,</w:t>
      </w:r>
    </w:p>
    <w:p w:rsidR="00BC4A4E" w:rsidRPr="00BC4A4E" w:rsidRDefault="00BC4A4E" w:rsidP="00FC3BC3">
      <w:pPr>
        <w:shd w:val="clear" w:color="auto" w:fill="FFFFFF"/>
        <w:spacing w:after="0" w:line="270" w:lineRule="atLeast"/>
        <w:ind w:left="567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4"/>
          <w:szCs w:val="24"/>
        </w:rPr>
        <w:t>по команде «дружбу и веселье» — взяться за руки.</w:t>
      </w:r>
    </w:p>
    <w:p w:rsidR="00BC4A4E" w:rsidRPr="00BC4A4E" w:rsidRDefault="00FC3BC3" w:rsidP="00FC3BC3">
      <w:pPr>
        <w:spacing w:after="0" w:line="270" w:lineRule="atLeast"/>
        <w:ind w:left="567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BC4A4E" w:rsidRPr="00BC4A4E">
        <w:rPr>
          <w:rFonts w:ascii="Times New Roman" w:eastAsia="Times New Roman" w:hAnsi="Times New Roman" w:cs="Times New Roman"/>
          <w:b/>
          <w:sz w:val="28"/>
          <w:szCs w:val="28"/>
        </w:rPr>
        <w:t>Коммуникативное упражнение</w:t>
      </w:r>
      <w:r w:rsidR="00BC4A4E" w:rsidRPr="00BC4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A4E" w:rsidRPr="00BC4A4E">
        <w:rPr>
          <w:rFonts w:ascii="Times New Roman" w:eastAsia="Times New Roman" w:hAnsi="Times New Roman" w:cs="Times New Roman"/>
          <w:b/>
          <w:bCs/>
          <w:sz w:val="28"/>
          <w:szCs w:val="28"/>
        </w:rPr>
        <w:t>«Мост дружбы»</w:t>
      </w:r>
      <w:r w:rsidR="00BC4A4E" w:rsidRPr="00BC4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A4E" w:rsidRPr="00BC4A4E" w:rsidRDefault="00BC4A4E" w:rsidP="00BC4A4E">
      <w:pPr>
        <w:spacing w:after="0" w:line="270" w:lineRule="atLeast"/>
        <w:ind w:left="567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BC3" w:rsidRPr="00FC3BC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C4A4E">
        <w:rPr>
          <w:rFonts w:ascii="Times New Roman" w:eastAsia="Times New Roman" w:hAnsi="Times New Roman" w:cs="Times New Roman"/>
          <w:sz w:val="24"/>
          <w:szCs w:val="24"/>
        </w:rPr>
        <w:t>ети удерживают кирпичик, а педагог-психолог отдаёт команды куда нужно передвигаться, задача детей двигаться согласовано, чтобы удержать «мост»</w:t>
      </w:r>
      <w:r w:rsidR="00FC3BC3" w:rsidRPr="00FC3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4A4E" w:rsidRPr="00BC4A4E" w:rsidRDefault="00BC4A4E" w:rsidP="00BC4A4E">
      <w:pPr>
        <w:spacing w:after="0" w:line="240" w:lineRule="auto"/>
        <w:ind w:left="567" w:firstLine="284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4A4E">
        <w:rPr>
          <w:rFonts w:ascii="Times New Roman" w:eastAsia="Times New Roman" w:hAnsi="Times New Roman" w:cs="Times New Roman"/>
          <w:bCs/>
          <w:sz w:val="28"/>
          <w:szCs w:val="28"/>
        </w:rPr>
        <w:t>III. Заключительный этап. Ритуал прощания.</w:t>
      </w:r>
    </w:p>
    <w:p w:rsidR="00BC4A4E" w:rsidRPr="00BC4A4E" w:rsidRDefault="00A7566C" w:rsidP="00A7566C">
      <w:pPr>
        <w:spacing w:after="0" w:line="240" w:lineRule="auto"/>
        <w:ind w:left="567" w:firstLine="284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BC4A4E" w:rsidRPr="00BC4A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Релаксационное упражнение </w:t>
      </w:r>
      <w:r w:rsidR="00BC4A4E" w:rsidRPr="00BC4A4E">
        <w:rPr>
          <w:rFonts w:ascii="Times New Roman" w:eastAsia="Times New Roman" w:hAnsi="Times New Roman" w:cs="Times New Roman"/>
          <w:b/>
          <w:sz w:val="28"/>
          <w:szCs w:val="28"/>
        </w:rPr>
        <w:t>«Млечный путь»</w:t>
      </w:r>
      <w:r w:rsidR="00BC4A4E" w:rsidRPr="00BC4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A7566C">
        <w:rPr>
          <w:rFonts w:ascii="Times New Roman" w:eastAsia="Times New Roman" w:hAnsi="Times New Roman" w:cs="Times New Roman"/>
          <w:i/>
          <w:sz w:val="28"/>
          <w:szCs w:val="28"/>
        </w:rPr>
        <w:t xml:space="preserve"> использованием </w:t>
      </w:r>
      <w:r w:rsidRPr="00A7566C">
        <w:rPr>
          <w:rFonts w:ascii="Times New Roman" w:hAnsi="Times New Roman"/>
          <w:i/>
          <w:iCs/>
          <w:sz w:val="28"/>
          <w:szCs w:val="28"/>
        </w:rPr>
        <w:t>сенсорного оборудования «Млечный путь»</w:t>
      </w:r>
      <w:r>
        <w:rPr>
          <w:rFonts w:ascii="Times New Roman" w:hAnsi="Times New Roman"/>
          <w:i/>
          <w:iCs/>
          <w:sz w:val="28"/>
          <w:szCs w:val="28"/>
        </w:rPr>
        <w:t>).</w:t>
      </w:r>
    </w:p>
    <w:p w:rsidR="00BC4A4E" w:rsidRPr="00BC4A4E" w:rsidRDefault="00A7566C" w:rsidP="00BC4A4E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6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BC4A4E" w:rsidRPr="00BC4A4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Песня Е. Железновой «Все на ножки становитесь!»</w:t>
      </w:r>
      <w:r w:rsidRPr="00A7566C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C4A4E" w:rsidRPr="00BC4A4E" w:rsidRDefault="00BC4A4E" w:rsidP="00BC4A4E">
      <w:pPr>
        <w:spacing w:after="0"/>
        <w:ind w:firstLine="284"/>
        <w:rPr>
          <w:rFonts w:ascii="Times New Roman" w:hAnsi="Times New Roman" w:cs="Times New Roman"/>
          <w:b/>
          <w:lang w:eastAsia="en-US"/>
        </w:rPr>
      </w:pPr>
    </w:p>
    <w:p w:rsidR="00BC4A4E" w:rsidRDefault="00BC4A4E" w:rsidP="00BC4A4E">
      <w:pPr>
        <w:spacing w:after="0"/>
        <w:ind w:firstLine="284"/>
        <w:rPr>
          <w:rFonts w:ascii="Times New Roman" w:hAnsi="Times New Roman" w:cs="Times New Roman"/>
          <w:lang w:eastAsia="en-US"/>
        </w:rPr>
      </w:pPr>
    </w:p>
    <w:p w:rsidR="00A83F7B" w:rsidRPr="00BC4A4E" w:rsidRDefault="00A83F7B" w:rsidP="00BC4A4E">
      <w:pPr>
        <w:spacing w:after="0"/>
        <w:ind w:firstLine="284"/>
        <w:rPr>
          <w:rFonts w:ascii="Times New Roman" w:hAnsi="Times New Roman" w:cs="Times New Roman"/>
          <w:lang w:eastAsia="en-US"/>
        </w:rPr>
      </w:pPr>
    </w:p>
    <w:p w:rsidR="00A83F7B" w:rsidRDefault="00A7566C" w:rsidP="00A83F7B">
      <w:pPr>
        <w:rPr>
          <w:noProof/>
        </w:rPr>
      </w:pPr>
      <w:r w:rsidRPr="00A756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83F7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A83F7B">
        <w:rPr>
          <w:noProof/>
        </w:rPr>
        <w:t xml:space="preserve">      </w:t>
      </w:r>
    </w:p>
    <w:p w:rsidR="00A83F7B" w:rsidRDefault="005F3117" w:rsidP="005F3117">
      <w:pPr>
        <w:ind w:left="-142"/>
        <w:rPr>
          <w:noProof/>
        </w:rPr>
      </w:pPr>
      <w:r w:rsidRPr="005F3117">
        <w:rPr>
          <w:noProof/>
        </w:rPr>
        <w:drawing>
          <wp:inline distT="0" distB="0" distL="0" distR="0">
            <wp:extent cx="2933700" cy="2200275"/>
            <wp:effectExtent l="19050" t="19050" r="19050" b="28575"/>
            <wp:docPr id="1" name="Рисунок 1" descr="C:\Users\Admin\Desktop\IMG-20191128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1128-WA0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Pr="005F3117">
        <w:rPr>
          <w:noProof/>
        </w:rPr>
        <w:drawing>
          <wp:inline distT="0" distB="0" distL="0" distR="0" wp14:anchorId="44DA27E0" wp14:editId="00389219">
            <wp:extent cx="2943225" cy="2181225"/>
            <wp:effectExtent l="19050" t="19050" r="28575" b="28575"/>
            <wp:docPr id="3" name="Рисунок 3" descr="C:\Users\Admin\Desktop\IMG-2019112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91128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812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Pr="005F3117">
        <w:rPr>
          <w:noProof/>
        </w:rPr>
        <w:drawing>
          <wp:inline distT="0" distB="0" distL="0" distR="0">
            <wp:extent cx="2924175" cy="2185035"/>
            <wp:effectExtent l="19050" t="19050" r="28575" b="24765"/>
            <wp:docPr id="2" name="Рисунок 2" descr="C:\Users\Admin\Desktop\IMG-2019112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1128-WA00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95" cy="218983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Pr="005F3117">
        <w:rPr>
          <w:noProof/>
        </w:rPr>
        <w:drawing>
          <wp:inline distT="0" distB="0" distL="0" distR="0">
            <wp:extent cx="2971800" cy="2169160"/>
            <wp:effectExtent l="19050" t="19050" r="19050" b="21590"/>
            <wp:docPr id="4" name="Рисунок 4" descr="C:\Users\Admin\Desktop\IMG-201911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91128-WA0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814" cy="21699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3117" w:rsidRDefault="005F3117" w:rsidP="00110A5E">
      <w:pPr>
        <w:ind w:left="-142" w:firstLine="142"/>
        <w:rPr>
          <w:noProof/>
        </w:rPr>
      </w:pPr>
    </w:p>
    <w:p w:rsidR="0021411E" w:rsidRPr="00A83F7B" w:rsidRDefault="00A83F7B" w:rsidP="005F3117">
      <w:pPr>
        <w:ind w:left="284" w:firstLine="284"/>
      </w:pPr>
      <w:r>
        <w:rPr>
          <w:noProof/>
        </w:rPr>
        <w:t xml:space="preserve">         </w:t>
      </w:r>
      <w:r w:rsidR="00110A5E">
        <w:rPr>
          <w:noProof/>
        </w:rPr>
        <w:t xml:space="preserve">               </w:t>
      </w:r>
      <w:r>
        <w:rPr>
          <w:noProof/>
        </w:rPr>
        <w:t xml:space="preserve"> </w:t>
      </w:r>
    </w:p>
    <w:sectPr w:rsidR="0021411E" w:rsidRPr="00A83F7B" w:rsidSect="00BC4A4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7D" w:rsidRDefault="00E46A7D" w:rsidP="00102A9B">
      <w:pPr>
        <w:spacing w:after="0" w:line="240" w:lineRule="auto"/>
      </w:pPr>
      <w:r>
        <w:separator/>
      </w:r>
    </w:p>
  </w:endnote>
  <w:endnote w:type="continuationSeparator" w:id="0">
    <w:p w:rsidR="00E46A7D" w:rsidRDefault="00E46A7D" w:rsidP="0010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7D" w:rsidRDefault="00E46A7D" w:rsidP="00102A9B">
      <w:pPr>
        <w:spacing w:after="0" w:line="240" w:lineRule="auto"/>
      </w:pPr>
      <w:r>
        <w:separator/>
      </w:r>
    </w:p>
  </w:footnote>
  <w:footnote w:type="continuationSeparator" w:id="0">
    <w:p w:rsidR="00E46A7D" w:rsidRDefault="00E46A7D" w:rsidP="00102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02544"/>
    <w:multiLevelType w:val="hybridMultilevel"/>
    <w:tmpl w:val="0596A2C6"/>
    <w:lvl w:ilvl="0" w:tplc="A6CA0FB6">
      <w:start w:val="1"/>
      <w:numFmt w:val="upperRoman"/>
      <w:lvlText w:val="%1."/>
      <w:lvlJc w:val="left"/>
      <w:pPr>
        <w:ind w:left="1571" w:hanging="720"/>
      </w:pPr>
      <w:rPr>
        <w:rFonts w:ascii="Georgia" w:eastAsiaTheme="minorHAnsi" w:hAnsi="Georgia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5F5869"/>
    <w:multiLevelType w:val="hybridMultilevel"/>
    <w:tmpl w:val="693CB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07D2B"/>
    <w:multiLevelType w:val="hybridMultilevel"/>
    <w:tmpl w:val="3FDE87BC"/>
    <w:lvl w:ilvl="0" w:tplc="3FC013C8">
      <w:start w:val="1"/>
      <w:numFmt w:val="decimal"/>
      <w:lvlText w:val="%1."/>
      <w:lvlJc w:val="left"/>
      <w:pPr>
        <w:ind w:left="1211" w:hanging="360"/>
      </w:pPr>
      <w:rPr>
        <w:rFonts w:ascii="Georgia" w:eastAsiaTheme="minorHAnsi" w:hAnsi="Georgia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4080756"/>
    <w:multiLevelType w:val="hybridMultilevel"/>
    <w:tmpl w:val="BA40A2D2"/>
    <w:lvl w:ilvl="0" w:tplc="C3C8624A">
      <w:start w:val="7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4502850"/>
    <w:multiLevelType w:val="hybridMultilevel"/>
    <w:tmpl w:val="5B74F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9B"/>
    <w:rsid w:val="00102A9B"/>
    <w:rsid w:val="00110A5E"/>
    <w:rsid w:val="0021411E"/>
    <w:rsid w:val="0054557A"/>
    <w:rsid w:val="005F3117"/>
    <w:rsid w:val="00A7566C"/>
    <w:rsid w:val="00A83F7B"/>
    <w:rsid w:val="00BC4A4E"/>
    <w:rsid w:val="00CD527C"/>
    <w:rsid w:val="00E46A7D"/>
    <w:rsid w:val="00E66C2A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A7946-4A82-4521-8673-4144F650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102A9B"/>
  </w:style>
  <w:style w:type="paragraph" w:customStyle="1" w:styleId="c3">
    <w:name w:val="c3"/>
    <w:basedOn w:val="a"/>
    <w:rsid w:val="0010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0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02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A9B"/>
  </w:style>
  <w:style w:type="paragraph" w:styleId="a5">
    <w:name w:val="footer"/>
    <w:basedOn w:val="a"/>
    <w:link w:val="a6"/>
    <w:uiPriority w:val="99"/>
    <w:unhideWhenUsed/>
    <w:rsid w:val="00102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A9B"/>
  </w:style>
  <w:style w:type="paragraph" w:styleId="a7">
    <w:name w:val="List Paragraph"/>
    <w:basedOn w:val="a"/>
    <w:uiPriority w:val="34"/>
    <w:qFormat/>
    <w:rsid w:val="00BC4A4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6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Admin</cp:lastModifiedBy>
  <cp:revision>4</cp:revision>
  <dcterms:created xsi:type="dcterms:W3CDTF">2019-11-26T07:02:00Z</dcterms:created>
  <dcterms:modified xsi:type="dcterms:W3CDTF">2019-11-28T11:22:00Z</dcterms:modified>
</cp:coreProperties>
</file>