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FE1" w:rsidRPr="00633FE1" w:rsidRDefault="00633FE1" w:rsidP="00633FE1">
      <w:pPr>
        <w:pStyle w:val="a3"/>
      </w:pPr>
      <w:r w:rsidRPr="00A3788A">
        <w:t>Диагностика профессиональной</w:t>
      </w:r>
      <w:r w:rsidRPr="00633FE1">
        <w:t xml:space="preserve"> компетентности педагога дошкольного образования</w:t>
      </w:r>
    </w:p>
    <w:p w:rsidR="00633FE1" w:rsidRPr="00633FE1" w:rsidRDefault="00633FE1" w:rsidP="00633FE1">
      <w:pPr>
        <w:jc w:val="center"/>
        <w:rPr>
          <w:rFonts w:ascii="Times New Roman" w:hAnsi="Times New Roman" w:cs="Times New Roman"/>
          <w:sz w:val="24"/>
          <w:szCs w:val="24"/>
        </w:rPr>
      </w:pPr>
      <w:r w:rsidRPr="00633FE1">
        <w:rPr>
          <w:rFonts w:ascii="Times New Roman" w:hAnsi="Times New Roman" w:cs="Times New Roman"/>
          <w:sz w:val="24"/>
          <w:szCs w:val="24"/>
        </w:rPr>
        <w:t>(А.А.Майер).</w:t>
      </w:r>
    </w:p>
    <w:p w:rsidR="00633FE1" w:rsidRPr="00633FE1" w:rsidRDefault="00633FE1" w:rsidP="00633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3FE1" w:rsidRPr="00A3788A" w:rsidRDefault="00633FE1" w:rsidP="00633FE1">
      <w:pPr>
        <w:pStyle w:val="4"/>
        <w:rPr>
          <w:b w:val="0"/>
        </w:rPr>
      </w:pPr>
      <w:r w:rsidRPr="00633FE1">
        <w:t>Фамилия, имя, от</w:t>
      </w:r>
      <w:r w:rsidR="00A3788A">
        <w:t xml:space="preserve">чество педагога </w:t>
      </w:r>
      <w:r w:rsidR="00A3788A" w:rsidRPr="00A3788A">
        <w:rPr>
          <w:b w:val="0"/>
        </w:rPr>
        <w:t>Маурер Татьяна Николаевна</w:t>
      </w:r>
    </w:p>
    <w:p w:rsidR="00633FE1" w:rsidRPr="00A3788A" w:rsidRDefault="00633FE1" w:rsidP="00633FE1"/>
    <w:p w:rsidR="00633FE1" w:rsidRPr="00A3788A" w:rsidRDefault="00A3788A" w:rsidP="00633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заполнения </w:t>
      </w:r>
      <w:r w:rsidRPr="00A3788A">
        <w:rPr>
          <w:rFonts w:ascii="Times New Roman" w:hAnsi="Times New Roman" w:cs="Times New Roman"/>
          <w:sz w:val="24"/>
          <w:szCs w:val="24"/>
        </w:rPr>
        <w:t>19.04.2023 год</w:t>
      </w:r>
    </w:p>
    <w:p w:rsidR="00633FE1" w:rsidRPr="00633FE1" w:rsidRDefault="00633FE1" w:rsidP="00633F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6014"/>
        <w:gridCol w:w="1134"/>
        <w:gridCol w:w="1134"/>
        <w:gridCol w:w="1134"/>
        <w:gridCol w:w="992"/>
      </w:tblGrid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F34ED1">
            <w:pPr>
              <w:pStyle w:val="1"/>
            </w:pPr>
            <w:r w:rsidRPr="00633FE1">
              <w:t>Содержание</w:t>
            </w:r>
          </w:p>
          <w:p w:rsidR="00633FE1" w:rsidRPr="00633FE1" w:rsidRDefault="00633FE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</w:p>
          <w:p w:rsidR="00633FE1" w:rsidRPr="00633FE1" w:rsidRDefault="00633FE1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Интегративная группа характеристик педагога как профессионала</w:t>
            </w:r>
            <w:r w:rsidR="003F4E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(стремление к самосовершенствованию)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Умею видеть свой педагогический труд в целом: в единстве целей, задач, способов, условий, результатов – понимание причинно-следственной связи между ними.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перейти от оценки отдельных умений к оценке результатов, эффективности своего труда в целом.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Умею определять «белые пятна» в своей профессиональной компетентности и компенсировать 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5. Стремлюсь к самосовершенствованию, самообразованию, саморазвитию.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6. Имею опыт творческой деятельности, стремление к использованию инноваций в педагогическом процессе.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pStyle w:val="2"/>
              <w:jc w:val="both"/>
            </w:pPr>
            <w:r w:rsidRPr="00633FE1">
              <w:t>Общетеоретическая и практическая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Методолого-исследовательская компетенция (способность моделировать и проектировать педагогический процесс)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Дидактическая компетенция (знание закономерностей педагогического процесса, их учет в работе с детьми)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3. Свободно владею методикой преподавания предмета на разных возрастных ступенях обучения.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4. Владею актуальной информацией о новых подходах к обучению и воспитанию дошкольников и умею использовать эту информацию в работе, способен обобщать и использовать опыт коллег.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pStyle w:val="2"/>
              <w:jc w:val="both"/>
            </w:pPr>
            <w:r w:rsidRPr="00633FE1">
              <w:t>Процессный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pStyle w:val="3"/>
              <w:jc w:val="both"/>
            </w:pPr>
            <w:r w:rsidRPr="00633FE1">
              <w:t xml:space="preserve">Целеполагание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Понимаю цели воспитания, обучения и развития ребенка и их преемственность на разных возрастных этапах.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Ориентируюсь на ребенка как субъекта учения в процессе педагогического взаимодействия.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изучать педагогическую ситуацию и принимать педагогические решения.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4. Умею решать педагогические задачи в комплексе, отдаю приоритет развивающим целям и задачам.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5. Умею определять и грамотно формулировать развивающие, воспитательные и образовательные цели.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Выбор средств решения педагогических задач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Умею соотносить содержание обучения с поставленной целью.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Умею осуществлять интегрирование содержания, преемственность, межпредметные связи.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формировать общеучебные и специальные умения, навыки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Владение педагогическими технологиями реализации педагогических целей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Умею ориентироваться на конкретные цели и соотносимое с ними содержание обучения при выборе приемов обучения в аспекте развивающего взаимодействия.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Умею применять индивидуальный и дифференцированный подход к детям.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3.Умею применять методы, приемы, формы обучения, соответствующие уровню психического развития ребенка, учитывая при этом затрату сил и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378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Учет возрастных, индивидуальных и личностных особенностей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1.Умею видеть в ребенке личность со всеми ее многообразными особенностями и соответственно владею дифференцированным подходом к ребенку как средством оптимизации педагогического процесса.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A048A5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2.Умею выявлять зону актуального, ближайшего и потенциального развития ребенка, условия перехода от одного уровня к другому, предвидеть возможные и учитывать типичные затруднения.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Default="00A048A5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3011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  <w:p w:rsidR="00A048A5" w:rsidRPr="00633FE1" w:rsidRDefault="00A048A5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учитывать возрастные особенности, сензитивные периоды развития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011A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Умение осуществлять педагогический самоанализ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Умею фиксировать результаты педагогической деятельности, анализировать, обобщать свой опыт, прогнозировать свою деятельность.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011A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Умею осуществлять педагогическую деятельность с психологически полной структурой: задачи – способы деятельности – самостоятельный педагогический анализ – меры воздействия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011A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Владею педагогической рефлексией (умею предвидеть себя в педагогической ситуации и обосновать решения с учетом этого).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011A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Педагогическое общение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1.Стремлюсь сделать коммуникативно ценными познавательные и практические задачи обучения.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011A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Способен к организации воспитания детей, их перевод с позиции ведомых на позицию сотрудничества посредством диалога.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011A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Обладаю качеством речи (правильность, соответствие профессиональному стилю, выразительность).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011A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4. Умею устанавливать обратную связь, рефлексировать на опыт своего общения.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011A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+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Результативный блок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1. Умею диагностировать реальное состояние обученности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CD4984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011AE" w:rsidP="00CD4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2. Умею диагностировать реальное состояние воспитанности детей.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011A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33FE1" w:rsidRPr="00633FE1" w:rsidTr="005F493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tabs>
                <w:tab w:val="left" w:pos="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3. Умею определять наличный и потенциальный уровень развития ребенка (актуальная и ближайшая зоны развития).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3011A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33FE1" w:rsidRPr="00633FE1" w:rsidRDefault="00633FE1" w:rsidP="00633FE1">
      <w:pPr>
        <w:tabs>
          <w:tab w:val="left" w:pos="6298"/>
          <w:tab w:val="left" w:pos="7839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8D31F6">
      <w:pPr>
        <w:pStyle w:val="1"/>
        <w:rPr>
          <w:bCs/>
        </w:rPr>
      </w:pPr>
      <w:r w:rsidRPr="00F04DC1">
        <w:lastRenderedPageBreak/>
        <w:t xml:space="preserve">Результаты </w:t>
      </w:r>
      <w:r>
        <w:rPr>
          <w:bCs/>
        </w:rPr>
        <w:t>развития профессиональной компетентности педагога МА ДОУ № 19 (Маурер Т.Н.)</w:t>
      </w:r>
    </w:p>
    <w:p w:rsidR="008D31F6" w:rsidRPr="005F4932" w:rsidRDefault="008D31F6" w:rsidP="008D31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3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</w:rPr>
        <w:t>конец 2022-2023</w:t>
      </w:r>
      <w:r w:rsidRPr="005F4932"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97"/>
        <w:gridCol w:w="1260"/>
        <w:gridCol w:w="923"/>
        <w:gridCol w:w="1131"/>
        <w:gridCol w:w="1077"/>
      </w:tblGrid>
      <w:tr w:rsidR="008D31F6" w:rsidTr="00F34ED1">
        <w:trPr>
          <w:trHeight w:val="328"/>
        </w:trPr>
        <w:tc>
          <w:tcPr>
            <w:tcW w:w="6602" w:type="dxa"/>
            <w:vMerge w:val="restart"/>
          </w:tcPr>
          <w:p w:rsidR="008D31F6" w:rsidRDefault="008D31F6" w:rsidP="00F3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Аспекты деятельности</w:t>
            </w:r>
          </w:p>
          <w:p w:rsidR="008D31F6" w:rsidRDefault="008D31F6" w:rsidP="00F3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6" w:type="dxa"/>
            <w:gridSpan w:val="4"/>
          </w:tcPr>
          <w:p w:rsidR="008D31F6" w:rsidRPr="00633FE1" w:rsidRDefault="008D31F6" w:rsidP="008D3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проявления</w:t>
            </w:r>
          </w:p>
        </w:tc>
      </w:tr>
      <w:tr w:rsidR="008D31F6" w:rsidTr="00F34ED1">
        <w:trPr>
          <w:trHeight w:val="496"/>
        </w:trPr>
        <w:tc>
          <w:tcPr>
            <w:tcW w:w="6602" w:type="dxa"/>
            <w:vMerge/>
          </w:tcPr>
          <w:p w:rsidR="008D31F6" w:rsidRDefault="008D31F6" w:rsidP="00F3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8D31F6" w:rsidRPr="00633FE1" w:rsidRDefault="008D31F6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:rsidR="008D31F6" w:rsidRPr="00633FE1" w:rsidRDefault="008D31F6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vAlign w:val="center"/>
          </w:tcPr>
          <w:p w:rsidR="008D31F6" w:rsidRPr="00633FE1" w:rsidRDefault="008D31F6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</w:p>
          <w:p w:rsidR="008D31F6" w:rsidRPr="00633FE1" w:rsidRDefault="008D31F6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vAlign w:val="center"/>
          </w:tcPr>
          <w:p w:rsidR="008D31F6" w:rsidRPr="00633FE1" w:rsidRDefault="008D31F6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</w:tr>
      <w:tr w:rsidR="008D31F6" w:rsidTr="00F34ED1">
        <w:tc>
          <w:tcPr>
            <w:tcW w:w="6602" w:type="dxa"/>
            <w:vAlign w:val="center"/>
          </w:tcPr>
          <w:p w:rsidR="008D31F6" w:rsidRDefault="008D31F6" w:rsidP="008D31F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>Стремление к самосовершенствованию</w:t>
            </w:r>
          </w:p>
          <w:p w:rsidR="008D31F6" w:rsidRPr="003F4EEA" w:rsidRDefault="008D31F6" w:rsidP="00F34ED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31F6" w:rsidRPr="00E54284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31F6" w:rsidRDefault="003011AE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40%</w:t>
            </w:r>
          </w:p>
        </w:tc>
        <w:tc>
          <w:tcPr>
            <w:tcW w:w="1126" w:type="dxa"/>
          </w:tcPr>
          <w:p w:rsidR="008D31F6" w:rsidRDefault="003011AE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  <w:tc>
          <w:tcPr>
            <w:tcW w:w="1077" w:type="dxa"/>
          </w:tcPr>
          <w:p w:rsidR="008D31F6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1F6" w:rsidTr="00F34ED1">
        <w:tc>
          <w:tcPr>
            <w:tcW w:w="6602" w:type="dxa"/>
            <w:vAlign w:val="center"/>
          </w:tcPr>
          <w:p w:rsidR="008D31F6" w:rsidRDefault="008D31F6" w:rsidP="008D31F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>Общетеоретическая и практическая подготовка</w:t>
            </w:r>
          </w:p>
          <w:p w:rsidR="008D31F6" w:rsidRPr="003F4EEA" w:rsidRDefault="008D31F6" w:rsidP="00F34ED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31F6" w:rsidRPr="00E54284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31F6" w:rsidRDefault="003011AE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50%</w:t>
            </w:r>
          </w:p>
        </w:tc>
        <w:tc>
          <w:tcPr>
            <w:tcW w:w="1126" w:type="dxa"/>
          </w:tcPr>
          <w:p w:rsidR="008D31F6" w:rsidRDefault="003011AE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077" w:type="dxa"/>
          </w:tcPr>
          <w:p w:rsidR="008D31F6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1F6" w:rsidTr="00F34ED1">
        <w:tc>
          <w:tcPr>
            <w:tcW w:w="6602" w:type="dxa"/>
            <w:vAlign w:val="center"/>
          </w:tcPr>
          <w:p w:rsidR="008D31F6" w:rsidRDefault="008D31F6" w:rsidP="008D31F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>Умение соотносить задачи с целями, отбирать технологии, методы, приемы в соответствии с поставленными целями</w:t>
            </w:r>
          </w:p>
          <w:p w:rsidR="008D31F6" w:rsidRPr="003F4EEA" w:rsidRDefault="008D31F6" w:rsidP="00F34ED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31F6" w:rsidRPr="00E54284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31F6" w:rsidRDefault="003011AE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36%</w:t>
            </w:r>
          </w:p>
        </w:tc>
        <w:tc>
          <w:tcPr>
            <w:tcW w:w="1126" w:type="dxa"/>
          </w:tcPr>
          <w:p w:rsidR="008D31F6" w:rsidRDefault="003011AE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64%</w:t>
            </w:r>
          </w:p>
        </w:tc>
        <w:tc>
          <w:tcPr>
            <w:tcW w:w="1077" w:type="dxa"/>
          </w:tcPr>
          <w:p w:rsidR="008D31F6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1F6" w:rsidTr="00F34ED1">
        <w:tc>
          <w:tcPr>
            <w:tcW w:w="6602" w:type="dxa"/>
            <w:vAlign w:val="center"/>
          </w:tcPr>
          <w:p w:rsidR="008D31F6" w:rsidRPr="003F4EEA" w:rsidRDefault="008D31F6" w:rsidP="008D31F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учитывать возрастные, индивидуальные и личностные особенности обучающихся</w:t>
            </w:r>
          </w:p>
          <w:p w:rsidR="008D31F6" w:rsidRPr="003F4EEA" w:rsidRDefault="008D31F6" w:rsidP="00F34ED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31F6" w:rsidRPr="00E54284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31F6" w:rsidRDefault="003011AE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20%</w:t>
            </w:r>
          </w:p>
        </w:tc>
        <w:tc>
          <w:tcPr>
            <w:tcW w:w="1126" w:type="dxa"/>
          </w:tcPr>
          <w:p w:rsidR="008D31F6" w:rsidRDefault="003011AE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80%</w:t>
            </w:r>
          </w:p>
        </w:tc>
        <w:tc>
          <w:tcPr>
            <w:tcW w:w="1077" w:type="dxa"/>
          </w:tcPr>
          <w:p w:rsidR="008D31F6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1F6" w:rsidTr="00F34ED1">
        <w:tc>
          <w:tcPr>
            <w:tcW w:w="6602" w:type="dxa"/>
            <w:vAlign w:val="center"/>
          </w:tcPr>
          <w:p w:rsidR="008D31F6" w:rsidRPr="003F4EEA" w:rsidRDefault="008D31F6" w:rsidP="008D31F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осуществлять педагогический самоанализ</w:t>
            </w:r>
          </w:p>
          <w:p w:rsidR="008D31F6" w:rsidRPr="003F4EEA" w:rsidRDefault="008D31F6" w:rsidP="00F34ED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31F6" w:rsidRPr="00E54284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31F6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8D31F6" w:rsidRDefault="00C65DBC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100%</w:t>
            </w:r>
          </w:p>
        </w:tc>
        <w:tc>
          <w:tcPr>
            <w:tcW w:w="1077" w:type="dxa"/>
          </w:tcPr>
          <w:p w:rsidR="008D31F6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1F6" w:rsidTr="00F34ED1">
        <w:tc>
          <w:tcPr>
            <w:tcW w:w="6602" w:type="dxa"/>
            <w:vAlign w:val="center"/>
          </w:tcPr>
          <w:p w:rsidR="008D31F6" w:rsidRPr="003F4EEA" w:rsidRDefault="008D31F6" w:rsidP="008D31F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общаться с детьми</w:t>
            </w:r>
          </w:p>
          <w:p w:rsidR="008D31F6" w:rsidRPr="003F4EEA" w:rsidRDefault="008D31F6" w:rsidP="00F34ED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31F6" w:rsidRPr="00E54284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31F6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8D31F6" w:rsidRDefault="00C65DBC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100%</w:t>
            </w:r>
          </w:p>
        </w:tc>
        <w:tc>
          <w:tcPr>
            <w:tcW w:w="1077" w:type="dxa"/>
          </w:tcPr>
          <w:p w:rsidR="008D31F6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1F6" w:rsidTr="00F34ED1">
        <w:tc>
          <w:tcPr>
            <w:tcW w:w="6602" w:type="dxa"/>
            <w:vAlign w:val="center"/>
          </w:tcPr>
          <w:p w:rsidR="008D31F6" w:rsidRPr="003F4EEA" w:rsidRDefault="008D31F6" w:rsidP="008D31F6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Результативный блок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(умение проводить мониторинг)</w:t>
            </w:r>
          </w:p>
          <w:p w:rsidR="008D31F6" w:rsidRPr="003F4EEA" w:rsidRDefault="008D31F6" w:rsidP="00F34ED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D31F6" w:rsidRPr="00E54284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D31F6" w:rsidRDefault="00CD498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1126" w:type="dxa"/>
          </w:tcPr>
          <w:p w:rsidR="008D31F6" w:rsidRDefault="00CD498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66%</w:t>
            </w:r>
            <w:bookmarkStart w:id="0" w:name="_GoBack"/>
            <w:bookmarkEnd w:id="0"/>
          </w:p>
        </w:tc>
        <w:tc>
          <w:tcPr>
            <w:tcW w:w="1077" w:type="dxa"/>
          </w:tcPr>
          <w:p w:rsidR="008D31F6" w:rsidRDefault="008D31F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31F6" w:rsidRDefault="008D31F6" w:rsidP="008D31F6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8D31F6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8D31F6" w:rsidRDefault="008D31F6" w:rsidP="00633FE1">
      <w:pPr>
        <w:rPr>
          <w:rFonts w:ascii="Times New Roman" w:hAnsi="Times New Roman" w:cs="Times New Roman"/>
          <w:sz w:val="24"/>
          <w:szCs w:val="24"/>
        </w:rPr>
      </w:pPr>
    </w:p>
    <w:p w:rsidR="005F4932" w:rsidRPr="005F4932" w:rsidRDefault="005F4932" w:rsidP="005F49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49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Динамика профессиональной компетентности педагога МА ДОУ № 19 </w:t>
      </w:r>
      <w:r w:rsidR="008D31F6">
        <w:rPr>
          <w:rFonts w:ascii="Times New Roman" w:hAnsi="Times New Roman" w:cs="Times New Roman"/>
          <w:b/>
          <w:sz w:val="24"/>
          <w:szCs w:val="24"/>
        </w:rPr>
        <w:t>(Маурер Т.Н.)</w:t>
      </w:r>
    </w:p>
    <w:p w:rsidR="005F4932" w:rsidRDefault="005F4932" w:rsidP="00633F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3076"/>
        <w:gridCol w:w="1843"/>
        <w:gridCol w:w="1701"/>
        <w:gridCol w:w="1701"/>
        <w:gridCol w:w="1843"/>
      </w:tblGrid>
      <w:tr w:rsidR="001C7B8A" w:rsidTr="001C7B8A">
        <w:trPr>
          <w:trHeight w:val="328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B8A" w:rsidRDefault="001C7B8A" w:rsidP="001C7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B8A" w:rsidRDefault="001C7B8A" w:rsidP="001C7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76" w:type="dxa"/>
            <w:vMerge w:val="restart"/>
            <w:tcBorders>
              <w:left w:val="single" w:sz="4" w:space="0" w:color="auto"/>
            </w:tcBorders>
          </w:tcPr>
          <w:p w:rsidR="001C7B8A" w:rsidRDefault="001C7B8A" w:rsidP="001C7B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Аспекты деятельности</w:t>
            </w:r>
          </w:p>
          <w:p w:rsidR="001C7B8A" w:rsidRDefault="001C7B8A" w:rsidP="00F3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C7B8A" w:rsidRPr="00633FE1" w:rsidRDefault="001C7B8A" w:rsidP="008D31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проявления</w:t>
            </w:r>
          </w:p>
        </w:tc>
        <w:tc>
          <w:tcPr>
            <w:tcW w:w="5245" w:type="dxa"/>
            <w:gridSpan w:val="3"/>
            <w:tcBorders>
              <w:left w:val="single" w:sz="4" w:space="0" w:color="auto"/>
            </w:tcBorders>
          </w:tcPr>
          <w:p w:rsidR="001C7B8A" w:rsidRPr="00633FE1" w:rsidRDefault="001C7B8A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 года</w:t>
            </w:r>
          </w:p>
        </w:tc>
      </w:tr>
      <w:tr w:rsidR="001C7B8A" w:rsidTr="001C7B8A">
        <w:trPr>
          <w:trHeight w:val="49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8A" w:rsidRDefault="001C7B8A" w:rsidP="00F3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</w:tcPr>
          <w:p w:rsidR="001C7B8A" w:rsidRDefault="001C7B8A" w:rsidP="00F3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C7B8A" w:rsidRPr="00633FE1" w:rsidRDefault="001C7B8A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7B8A" w:rsidRPr="00633FE1" w:rsidRDefault="001C7B8A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7B8A" w:rsidRPr="00633FE1" w:rsidRDefault="001C7B8A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C7B8A" w:rsidRPr="00633FE1" w:rsidRDefault="001C7B8A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2022-2023</w:t>
            </w:r>
          </w:p>
        </w:tc>
      </w:tr>
      <w:tr w:rsidR="001C7B8A" w:rsidTr="001C7B8A">
        <w:trPr>
          <w:trHeight w:val="328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1C7B8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3076" w:type="dxa"/>
            <w:vMerge w:val="restart"/>
            <w:tcBorders>
              <w:left w:val="single" w:sz="4" w:space="0" w:color="auto"/>
            </w:tcBorders>
            <w:vAlign w:val="center"/>
          </w:tcPr>
          <w:p w:rsidR="001C7B8A" w:rsidRPr="008D31F6" w:rsidRDefault="001C7B8A" w:rsidP="001C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1F6">
              <w:rPr>
                <w:rFonts w:ascii="Times New Roman" w:hAnsi="Times New Roman" w:cs="Times New Roman"/>
                <w:sz w:val="24"/>
                <w:szCs w:val="24"/>
              </w:rPr>
              <w:t xml:space="preserve">Стремление к </w:t>
            </w:r>
          </w:p>
          <w:p w:rsidR="001C7B8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самосовершенствованию</w:t>
            </w:r>
          </w:p>
          <w:p w:rsidR="001C7B8A" w:rsidRPr="003F4EEA" w:rsidRDefault="001C7B8A" w:rsidP="008D31F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352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1304B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970D6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</w:tr>
      <w:tr w:rsidR="001C7B8A" w:rsidTr="001C7B8A">
        <w:trPr>
          <w:trHeight w:val="352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Pr="008D31F6" w:rsidRDefault="001C7B8A" w:rsidP="008D31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60%</w:t>
            </w:r>
          </w:p>
        </w:tc>
      </w:tr>
      <w:tr w:rsidR="001C7B8A" w:rsidTr="001C7B8A">
        <w:trPr>
          <w:trHeight w:val="416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36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C7B8A" w:rsidRPr="008D31F6" w:rsidRDefault="001C7B8A" w:rsidP="001C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1F6">
              <w:rPr>
                <w:rFonts w:ascii="Times New Roman" w:hAnsi="Times New Roman" w:cs="Times New Roman"/>
                <w:sz w:val="24"/>
                <w:szCs w:val="24"/>
              </w:rPr>
              <w:t xml:space="preserve">Общетеоретическая и </w:t>
            </w:r>
          </w:p>
          <w:p w:rsidR="001C7B8A" w:rsidRPr="003F4EE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36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</w:tr>
      <w:tr w:rsidR="001C7B8A" w:rsidTr="001C7B8A">
        <w:trPr>
          <w:trHeight w:val="368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8D31F6" w:rsidRDefault="001C7B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</w:tr>
      <w:tr w:rsidR="001C7B8A" w:rsidTr="001C7B8A">
        <w:trPr>
          <w:trHeight w:val="368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432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3076" w:type="dxa"/>
            <w:vMerge w:val="restart"/>
            <w:tcBorders>
              <w:left w:val="single" w:sz="4" w:space="0" w:color="auto"/>
            </w:tcBorders>
            <w:vAlign w:val="center"/>
          </w:tcPr>
          <w:p w:rsidR="001C7B8A" w:rsidRPr="008D31F6" w:rsidRDefault="001C7B8A" w:rsidP="001C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1F6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соотносить задачи с </w:t>
            </w:r>
          </w:p>
          <w:p w:rsidR="001C7B8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 xml:space="preserve">целями, отбирать </w:t>
            </w:r>
          </w:p>
          <w:p w:rsidR="001C7B8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технологии, методы, </w:t>
            </w:r>
          </w:p>
          <w:p w:rsidR="001C7B8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 xml:space="preserve">приемы в соответствии с </w:t>
            </w:r>
          </w:p>
          <w:p w:rsidR="001C7B8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sz w:val="24"/>
                <w:szCs w:val="24"/>
              </w:rPr>
              <w:t>поставленными целями</w:t>
            </w:r>
          </w:p>
          <w:p w:rsidR="001C7B8A" w:rsidRPr="003F4EEA" w:rsidRDefault="001C7B8A" w:rsidP="008D31F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48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36%</w:t>
            </w:r>
          </w:p>
        </w:tc>
      </w:tr>
      <w:tr w:rsidR="001C7B8A" w:rsidTr="001C7B8A">
        <w:trPr>
          <w:trHeight w:val="49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Pr="008D31F6" w:rsidRDefault="001C7B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64%</w:t>
            </w:r>
          </w:p>
        </w:tc>
      </w:tr>
      <w:tr w:rsidR="001C7B8A" w:rsidTr="001C7B8A">
        <w:trPr>
          <w:trHeight w:val="52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7B8A" w:rsidRDefault="002970D6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424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3076" w:type="dxa"/>
            <w:vMerge w:val="restart"/>
            <w:tcBorders>
              <w:left w:val="single" w:sz="4" w:space="0" w:color="auto"/>
            </w:tcBorders>
            <w:vAlign w:val="center"/>
          </w:tcPr>
          <w:p w:rsidR="001C7B8A" w:rsidRPr="008D31F6" w:rsidRDefault="001C7B8A" w:rsidP="001C7B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учитывать </w:t>
            </w:r>
          </w:p>
          <w:p w:rsidR="001C7B8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возрастные, </w:t>
            </w:r>
          </w:p>
          <w:p w:rsidR="001C7B8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и </w:t>
            </w:r>
          </w:p>
          <w:p w:rsidR="001C7B8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личностные особенности </w:t>
            </w:r>
          </w:p>
          <w:p w:rsidR="001C7B8A" w:rsidRPr="003F4EE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</w:t>
            </w:r>
          </w:p>
          <w:p w:rsidR="001C7B8A" w:rsidRPr="003F4EEA" w:rsidRDefault="001C7B8A" w:rsidP="008D31F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1304B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53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1304B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20%</w:t>
            </w:r>
          </w:p>
        </w:tc>
      </w:tr>
      <w:tr w:rsidR="001C7B8A" w:rsidTr="001C7B8A">
        <w:trPr>
          <w:trHeight w:val="53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Pr="008D31F6" w:rsidRDefault="001C7B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</w:tr>
      <w:tr w:rsidR="001C7B8A" w:rsidTr="001C7B8A">
        <w:trPr>
          <w:trHeight w:val="432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320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1C7B8A" w:rsidRDefault="001C7B8A" w:rsidP="001C7B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076" w:type="dxa"/>
            <w:vMerge w:val="restart"/>
            <w:tcBorders>
              <w:left w:val="single" w:sz="4" w:space="0" w:color="auto"/>
            </w:tcBorders>
            <w:vAlign w:val="center"/>
          </w:tcPr>
          <w:p w:rsidR="001C7B8A" w:rsidRPr="001C7B8A" w:rsidRDefault="001C7B8A" w:rsidP="001C7B8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осуществлять </w:t>
            </w: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педагогический самоанализ</w:t>
            </w:r>
          </w:p>
          <w:p w:rsidR="001C7B8A" w:rsidRPr="003F4EEA" w:rsidRDefault="001C7B8A" w:rsidP="008D31F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1304B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F34ED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38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1304B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1304B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F34ED1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38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Pr="008D31F6" w:rsidRDefault="001C7B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1304B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1C7B8A" w:rsidTr="001C7B8A">
        <w:trPr>
          <w:trHeight w:val="400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304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1C7B8A" w:rsidRDefault="001C7B8A" w:rsidP="001C7B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</w:p>
        </w:tc>
        <w:tc>
          <w:tcPr>
            <w:tcW w:w="3076" w:type="dxa"/>
            <w:vMerge w:val="restart"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1C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1F6">
              <w:rPr>
                <w:rFonts w:ascii="Times New Roman" w:hAnsi="Times New Roman" w:cs="Times New Roman"/>
                <w:sz w:val="24"/>
                <w:szCs w:val="24"/>
              </w:rPr>
              <w:t xml:space="preserve">Умение общаться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детьми</w:t>
            </w:r>
          </w:p>
          <w:p w:rsidR="001C7B8A" w:rsidRPr="003F4EEA" w:rsidRDefault="001C7B8A" w:rsidP="008D31F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30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30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8D31F6" w:rsidRDefault="001C7B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  <w:tr w:rsidR="001C7B8A" w:rsidTr="001C7B8A">
        <w:trPr>
          <w:trHeight w:val="304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B8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7B8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384"/>
        </w:trPr>
        <w:tc>
          <w:tcPr>
            <w:tcW w:w="5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1C7B8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3076" w:type="dxa"/>
            <w:vMerge w:val="restart"/>
            <w:tcBorders>
              <w:left w:val="single" w:sz="4" w:space="0" w:color="auto"/>
            </w:tcBorders>
            <w:vAlign w:val="center"/>
          </w:tcPr>
          <w:p w:rsidR="001C7B8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4EEA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Результативный блок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C7B8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(умение проводить </w:t>
            </w:r>
          </w:p>
          <w:p w:rsidR="001C7B8A" w:rsidRPr="003F4EEA" w:rsidRDefault="001C7B8A" w:rsidP="001C7B8A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мониторинг)</w:t>
            </w:r>
          </w:p>
          <w:p w:rsidR="001C7B8A" w:rsidRPr="003F4EEA" w:rsidRDefault="001C7B8A" w:rsidP="008D31F6">
            <w:pPr>
              <w:pStyle w:val="a6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никогда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C7B8A" w:rsidTr="001C7B8A">
        <w:trPr>
          <w:trHeight w:val="41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редко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CD498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</w:tr>
      <w:tr w:rsidR="001C7B8A" w:rsidTr="001C7B8A">
        <w:trPr>
          <w:trHeight w:val="416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Pr="008D31F6" w:rsidRDefault="001C7B8A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C7B8A" w:rsidRDefault="00CD498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66%</w:t>
            </w:r>
          </w:p>
        </w:tc>
      </w:tr>
      <w:tr w:rsidR="001C7B8A" w:rsidTr="001C7B8A">
        <w:trPr>
          <w:trHeight w:val="304"/>
        </w:trPr>
        <w:tc>
          <w:tcPr>
            <w:tcW w:w="5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6" w:type="dxa"/>
            <w:vMerge/>
            <w:tcBorders>
              <w:left w:val="single" w:sz="4" w:space="0" w:color="auto"/>
            </w:tcBorders>
            <w:vAlign w:val="center"/>
          </w:tcPr>
          <w:p w:rsidR="001C7B8A" w:rsidRPr="003F4EEA" w:rsidRDefault="001C7B8A" w:rsidP="008D31F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7B8A" w:rsidRPr="00E54284" w:rsidRDefault="001C7B8A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всегда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C7B8A" w:rsidRDefault="00F34ED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8D31F6" w:rsidRDefault="008D31F6" w:rsidP="008D31F6">
      <w:pPr>
        <w:rPr>
          <w:rFonts w:ascii="Times New Roman" w:hAnsi="Times New Roman" w:cs="Times New Roman"/>
          <w:sz w:val="24"/>
          <w:szCs w:val="24"/>
        </w:rPr>
      </w:pPr>
    </w:p>
    <w:p w:rsidR="005F4932" w:rsidRDefault="005F4932" w:rsidP="00633FE1">
      <w:pPr>
        <w:rPr>
          <w:rFonts w:ascii="Times New Roman" w:hAnsi="Times New Roman" w:cs="Times New Roman"/>
          <w:sz w:val="24"/>
          <w:szCs w:val="24"/>
        </w:rPr>
      </w:pPr>
    </w:p>
    <w:p w:rsidR="00FE67F4" w:rsidRPr="00633FE1" w:rsidRDefault="00FE67F4" w:rsidP="00633FE1">
      <w:pPr>
        <w:rPr>
          <w:rFonts w:ascii="Times New Roman" w:hAnsi="Times New Roman" w:cs="Times New Roman"/>
          <w:sz w:val="24"/>
          <w:szCs w:val="24"/>
        </w:rPr>
      </w:pPr>
    </w:p>
    <w:p w:rsidR="00633FE1" w:rsidRPr="00633FE1" w:rsidRDefault="00633FE1" w:rsidP="00633FE1">
      <w:pPr>
        <w:pStyle w:val="1"/>
        <w:rPr>
          <w:bCs/>
        </w:rPr>
      </w:pPr>
    </w:p>
    <w:p w:rsidR="00633FE1" w:rsidRPr="002E280D" w:rsidRDefault="00633FE1" w:rsidP="00633FE1">
      <w:pPr>
        <w:pStyle w:val="1"/>
        <w:rPr>
          <w:bCs/>
        </w:rPr>
      </w:pPr>
      <w:r w:rsidRPr="002E280D">
        <w:rPr>
          <w:bCs/>
        </w:rPr>
        <w:t>Карта оценки профессионального мастерства воспитателя</w:t>
      </w:r>
    </w:p>
    <w:p w:rsidR="00FE67F4" w:rsidRPr="00633FE1" w:rsidRDefault="00633FE1" w:rsidP="00FE67F4">
      <w:pPr>
        <w:jc w:val="center"/>
        <w:rPr>
          <w:rFonts w:ascii="Times New Roman" w:hAnsi="Times New Roman" w:cs="Times New Roman"/>
          <w:sz w:val="24"/>
          <w:szCs w:val="24"/>
        </w:rPr>
      </w:pPr>
      <w:r w:rsidRPr="002E280D">
        <w:rPr>
          <w:rFonts w:ascii="Times New Roman" w:hAnsi="Times New Roman" w:cs="Times New Roman"/>
          <w:b/>
          <w:bCs/>
          <w:sz w:val="24"/>
          <w:szCs w:val="24"/>
        </w:rPr>
        <w:t>по формированию  у детей д</w:t>
      </w:r>
      <w:r w:rsidRPr="00633FE1">
        <w:rPr>
          <w:rFonts w:ascii="Times New Roman" w:hAnsi="Times New Roman" w:cs="Times New Roman"/>
          <w:b/>
          <w:bCs/>
          <w:sz w:val="24"/>
          <w:szCs w:val="24"/>
        </w:rPr>
        <w:t>вигательной активности</w:t>
      </w:r>
      <w:r w:rsidR="00FE6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67F4" w:rsidRPr="00633FE1">
        <w:rPr>
          <w:rFonts w:ascii="Times New Roman" w:hAnsi="Times New Roman" w:cs="Times New Roman"/>
          <w:bCs/>
          <w:sz w:val="24"/>
          <w:szCs w:val="24"/>
        </w:rPr>
        <w:t>(В.Н.Кучкина)</w:t>
      </w:r>
    </w:p>
    <w:p w:rsidR="00633FE1" w:rsidRPr="00DF0E12" w:rsidRDefault="00DF0E12" w:rsidP="00FE67F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Ф.И.О. педагога </w:t>
      </w:r>
      <w:r w:rsidR="002E280D" w:rsidRPr="00DF0E12">
        <w:rPr>
          <w:rFonts w:ascii="Times New Roman" w:hAnsi="Times New Roman" w:cs="Times New Roman"/>
          <w:bCs/>
          <w:sz w:val="24"/>
          <w:szCs w:val="24"/>
        </w:rPr>
        <w:t>Маурер</w:t>
      </w:r>
      <w:r w:rsidRPr="00DF0E12">
        <w:rPr>
          <w:rFonts w:ascii="Times New Roman" w:hAnsi="Times New Roman" w:cs="Times New Roman"/>
          <w:bCs/>
          <w:sz w:val="24"/>
          <w:szCs w:val="24"/>
        </w:rPr>
        <w:t xml:space="preserve"> Татьяна Николаевна</w:t>
      </w:r>
    </w:p>
    <w:p w:rsidR="00FE67F4" w:rsidRPr="00DF0E12" w:rsidRDefault="00DF0E12" w:rsidP="00FE67F4">
      <w:pPr>
        <w:rPr>
          <w:rFonts w:ascii="Times New Roman" w:hAnsi="Times New Roman" w:cs="Times New Roman"/>
          <w:bCs/>
          <w:sz w:val="24"/>
          <w:szCs w:val="24"/>
        </w:rPr>
      </w:pPr>
      <w:r w:rsidRPr="00DF0E12">
        <w:rPr>
          <w:rFonts w:ascii="Times New Roman" w:hAnsi="Times New Roman" w:cs="Times New Roman"/>
          <w:b/>
          <w:bCs/>
          <w:sz w:val="24"/>
          <w:szCs w:val="24"/>
        </w:rPr>
        <w:t xml:space="preserve">Дата заполнения </w:t>
      </w:r>
      <w:r w:rsidRPr="00DF0E12">
        <w:rPr>
          <w:rFonts w:ascii="Times New Roman" w:hAnsi="Times New Roman" w:cs="Times New Roman"/>
          <w:bCs/>
          <w:sz w:val="24"/>
          <w:szCs w:val="24"/>
        </w:rPr>
        <w:t>19.04.2023 год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6731"/>
        <w:gridCol w:w="1276"/>
        <w:gridCol w:w="1134"/>
        <w:gridCol w:w="1134"/>
      </w:tblGrid>
      <w:tr w:rsidR="00633FE1" w:rsidRPr="00633FE1" w:rsidTr="00E54284">
        <w:trPr>
          <w:cantSplit/>
          <w:trHeight w:val="58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3FE1" w:rsidRPr="00633FE1" w:rsidRDefault="00633FE1" w:rsidP="00F34ED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FE1" w:rsidRPr="00633FE1" w:rsidRDefault="00633FE1" w:rsidP="00F34E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профессиональных знаний и умений воспитателя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2A56DE" w:rsidP="00F3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</w:tr>
      <w:tr w:rsidR="00E54284" w:rsidRPr="00633FE1" w:rsidTr="00E54284">
        <w:trPr>
          <w:cantSplit/>
          <w:trHeight w:val="546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E54284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E54284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E54284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</w:t>
            </w: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E54284" w:rsidRDefault="00E54284" w:rsidP="00F3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542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E54284" w:rsidRDefault="00E5428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84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Теоретический аспект по физическому развитию детей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E5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Знание программных задач по физическому </w:t>
            </w:r>
            <w:r w:rsidR="00E54284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своей возрастной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FE1" w:rsidRPr="00633FE1" w:rsidRDefault="00633FE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показателей физического развития для детей своей возрастной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E1" w:rsidRPr="00633FE1" w:rsidRDefault="00633FE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Наличие комплексов физкультминуток в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5-7 физкультминуток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подвижных игр 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для детей своей возрастной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CD684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методики проведения утренней гимнастики и разных форм ее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методики проведения гимнастики пробуждения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84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284" w:rsidRPr="00633FE1" w:rsidRDefault="00E54284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Знание индивидуальных особенностей развития детей своей возрастной группы, показатель их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284" w:rsidRPr="00633FE1" w:rsidRDefault="00E54284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E54284" w:rsidRDefault="00F04DC1" w:rsidP="00F3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2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542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E54284" w:rsidRDefault="00F04DC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</w:t>
            </w:r>
            <w:r w:rsidRPr="00E542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аспект по физическому развитию детей дошкольного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Умение грамотно расставить мебель для обеспечения двигательной активности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Правильный подбор и соответствующая маркировка мебели в зависимости от роста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Default="00F04DC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Грамотное руководство формированием у детей культурно-гигиенических навыков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Default="00F04DC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Соблюдение режима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Default="00F04DC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(обновление) центра физкультуры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правильно проводить подвижные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по возрасту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двигательным режимом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E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Умение правильно организовывать занятия по различным видам деятельности с точки зрения обеспечения двигательной активности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проводить</w:t>
            </w:r>
            <w:r w:rsidR="00DF0E12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DC1" w:rsidRPr="00633FE1" w:rsidTr="00E5428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DC1" w:rsidRPr="00633FE1" w:rsidRDefault="00F04DC1" w:rsidP="00F3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E54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FE1">
              <w:rPr>
                <w:rFonts w:ascii="Times New Roman" w:hAnsi="Times New Roman" w:cs="Times New Roman"/>
                <w:sz w:val="24"/>
                <w:szCs w:val="24"/>
              </w:rPr>
              <w:t>Контроль за работой помощника воспитателя по поддержанию чистоты в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DF0E12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DC1" w:rsidRPr="00633FE1" w:rsidRDefault="00F04DC1" w:rsidP="00F34E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770" w:rsidRDefault="00AD5770"/>
    <w:p w:rsidR="00F04DC1" w:rsidRPr="00F04DC1" w:rsidRDefault="00F04DC1" w:rsidP="00F04DC1">
      <w:pPr>
        <w:pStyle w:val="1"/>
        <w:rPr>
          <w:bCs/>
        </w:rPr>
      </w:pPr>
      <w:r w:rsidRPr="00F04DC1">
        <w:t xml:space="preserve">Результаты </w:t>
      </w:r>
      <w:r w:rsidRPr="00F04DC1">
        <w:rPr>
          <w:bCs/>
        </w:rPr>
        <w:t>профессионального мастерства воспитателя</w:t>
      </w:r>
    </w:p>
    <w:p w:rsidR="00F04DC1" w:rsidRPr="001C7B8A" w:rsidRDefault="00F04DC1" w:rsidP="00F04D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DC1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proofErr w:type="gramStart"/>
      <w:r w:rsidRPr="00F04DC1">
        <w:rPr>
          <w:rFonts w:ascii="Times New Roman" w:hAnsi="Times New Roman" w:cs="Times New Roman"/>
          <w:b/>
          <w:bCs/>
          <w:sz w:val="24"/>
          <w:szCs w:val="24"/>
        </w:rPr>
        <w:t>формированию  у</w:t>
      </w:r>
      <w:proofErr w:type="gramEnd"/>
      <w:r w:rsidRPr="00F04DC1">
        <w:rPr>
          <w:rFonts w:ascii="Times New Roman" w:hAnsi="Times New Roman" w:cs="Times New Roman"/>
          <w:b/>
          <w:bCs/>
          <w:sz w:val="24"/>
          <w:szCs w:val="24"/>
        </w:rPr>
        <w:t xml:space="preserve"> детей двигательной активности</w:t>
      </w:r>
      <w:r w:rsidR="001C7B8A" w:rsidRPr="001C7B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1B0E">
        <w:rPr>
          <w:rFonts w:ascii="Times New Roman" w:hAnsi="Times New Roman" w:cs="Times New Roman"/>
          <w:b/>
          <w:bCs/>
          <w:sz w:val="24"/>
          <w:szCs w:val="24"/>
        </w:rPr>
        <w:t xml:space="preserve">на конец 2022-2023 </w:t>
      </w:r>
      <w:r w:rsidR="001C7B8A">
        <w:rPr>
          <w:rFonts w:ascii="Times New Roman" w:hAnsi="Times New Roman" w:cs="Times New Roman"/>
          <w:b/>
          <w:bCs/>
          <w:sz w:val="24"/>
          <w:szCs w:val="24"/>
        </w:rPr>
        <w:t>учебного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9"/>
        <w:gridCol w:w="1276"/>
        <w:gridCol w:w="1134"/>
        <w:gridCol w:w="1099"/>
      </w:tblGrid>
      <w:tr w:rsidR="002A56DE" w:rsidTr="00F34ED1">
        <w:trPr>
          <w:trHeight w:val="328"/>
        </w:trPr>
        <w:tc>
          <w:tcPr>
            <w:tcW w:w="7479" w:type="dxa"/>
            <w:vMerge w:val="restart"/>
          </w:tcPr>
          <w:p w:rsidR="002A56DE" w:rsidRDefault="002A56DE" w:rsidP="00F04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Аспекты деятельности</w:t>
            </w:r>
          </w:p>
          <w:p w:rsidR="002A56DE" w:rsidRDefault="002A56DE" w:rsidP="00F04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tcBorders>
              <w:bottom w:val="single" w:sz="4" w:space="0" w:color="auto"/>
            </w:tcBorders>
          </w:tcPr>
          <w:p w:rsidR="002A56DE" w:rsidRPr="00633FE1" w:rsidRDefault="002A56DE" w:rsidP="002A5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</w:tc>
      </w:tr>
      <w:tr w:rsidR="002A56DE" w:rsidTr="002A56DE">
        <w:trPr>
          <w:trHeight w:val="496"/>
        </w:trPr>
        <w:tc>
          <w:tcPr>
            <w:tcW w:w="7479" w:type="dxa"/>
            <w:vMerge/>
          </w:tcPr>
          <w:p w:rsidR="002A56DE" w:rsidRDefault="002A56DE" w:rsidP="00F04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A56DE" w:rsidRDefault="002A56D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</w:p>
          <w:p w:rsidR="002A56DE" w:rsidRDefault="002A56D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A56DE" w:rsidRDefault="002A56D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средний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2A56DE" w:rsidRDefault="002A56DE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низкий</w:t>
            </w:r>
          </w:p>
        </w:tc>
      </w:tr>
      <w:tr w:rsidR="00F04DC1" w:rsidTr="00F34ED1">
        <w:tc>
          <w:tcPr>
            <w:tcW w:w="7479" w:type="dxa"/>
            <w:vAlign w:val="center"/>
          </w:tcPr>
          <w:p w:rsidR="00F04DC1" w:rsidRPr="00F04DC1" w:rsidRDefault="00F04DC1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4DC1">
              <w:rPr>
                <w:rFonts w:ascii="Times New Roman" w:hAnsi="Times New Roman" w:cs="Times New Roman"/>
                <w:sz w:val="24"/>
                <w:szCs w:val="24"/>
              </w:rPr>
              <w:t>Теоретический аспект по физическому развитию детей дошкольного возраста</w:t>
            </w:r>
          </w:p>
          <w:p w:rsidR="00F04DC1" w:rsidRPr="00F04DC1" w:rsidRDefault="00F04DC1" w:rsidP="00F04DC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4DC1" w:rsidRPr="00E54284" w:rsidRDefault="00CD684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DF0E1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04DC1" w:rsidRDefault="00CD68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DF0E12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9" w:type="dxa"/>
          </w:tcPr>
          <w:p w:rsidR="00F04DC1" w:rsidRDefault="00F04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4DC1" w:rsidTr="00F34ED1">
        <w:tc>
          <w:tcPr>
            <w:tcW w:w="7479" w:type="dxa"/>
            <w:vAlign w:val="center"/>
          </w:tcPr>
          <w:p w:rsidR="00F04DC1" w:rsidRPr="00F04DC1" w:rsidRDefault="00F04DC1" w:rsidP="003F4EEA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4DC1">
              <w:rPr>
                <w:rFonts w:ascii="Times New Roman" w:hAnsi="Times New Roman" w:cs="Times New Roman"/>
                <w:sz w:val="24"/>
                <w:szCs w:val="24"/>
              </w:rPr>
              <w:t>Практический аспект по физическому развитию детей дошкольного возраста</w:t>
            </w:r>
          </w:p>
          <w:p w:rsidR="00F04DC1" w:rsidRPr="00F04DC1" w:rsidRDefault="00F04DC1" w:rsidP="00F04DC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04DC1" w:rsidRPr="00E54284" w:rsidRDefault="001304B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B41B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F04DC1" w:rsidRDefault="00130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B41B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99" w:type="dxa"/>
          </w:tcPr>
          <w:p w:rsidR="00F04DC1" w:rsidRDefault="00F04D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Default="00F04DC1">
      <w:pPr>
        <w:rPr>
          <w:rFonts w:ascii="Times New Roman" w:hAnsi="Times New Roman" w:cs="Times New Roman"/>
          <w:b/>
          <w:sz w:val="24"/>
          <w:szCs w:val="24"/>
        </w:rPr>
      </w:pPr>
    </w:p>
    <w:p w:rsidR="00F04DC1" w:rsidRPr="00F04DC1" w:rsidRDefault="00F04DC1" w:rsidP="00F04DC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DC1">
        <w:rPr>
          <w:rFonts w:ascii="Times New Roman" w:hAnsi="Times New Roman" w:cs="Times New Roman"/>
          <w:b/>
          <w:sz w:val="24"/>
          <w:szCs w:val="24"/>
        </w:rPr>
        <w:lastRenderedPageBreak/>
        <w:t>Динамика профессионального роста воспитателя МА ДОУ № 19</w:t>
      </w:r>
    </w:p>
    <w:p w:rsidR="00F04DC1" w:rsidRPr="00F04DC1" w:rsidRDefault="00F04DC1" w:rsidP="00F04DC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DC1">
        <w:rPr>
          <w:rFonts w:ascii="Times New Roman" w:hAnsi="Times New Roman" w:cs="Times New Roman"/>
          <w:b/>
          <w:sz w:val="24"/>
          <w:szCs w:val="24"/>
        </w:rPr>
        <w:t>(Маурер Татьяны Николаевны)</w:t>
      </w:r>
    </w:p>
    <w:p w:rsidR="00F04DC1" w:rsidRPr="00F04DC1" w:rsidRDefault="00F04DC1" w:rsidP="00F04DC1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DC1">
        <w:rPr>
          <w:rFonts w:ascii="Times New Roman" w:hAnsi="Times New Roman" w:cs="Times New Roman"/>
          <w:b/>
          <w:bCs/>
          <w:sz w:val="24"/>
          <w:szCs w:val="24"/>
        </w:rPr>
        <w:t>по формированию  у детей двигательной активности</w:t>
      </w:r>
    </w:p>
    <w:p w:rsidR="00F04DC1" w:rsidRDefault="00F04DC1" w:rsidP="00F04D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701"/>
        <w:gridCol w:w="1701"/>
        <w:gridCol w:w="1843"/>
        <w:gridCol w:w="1524"/>
      </w:tblGrid>
      <w:tr w:rsidR="002A56DE" w:rsidRPr="00633FE1" w:rsidTr="002A56DE">
        <w:trPr>
          <w:trHeight w:val="304"/>
        </w:trPr>
        <w:tc>
          <w:tcPr>
            <w:tcW w:w="4219" w:type="dxa"/>
            <w:vMerge w:val="restart"/>
          </w:tcPr>
          <w:p w:rsidR="002A56DE" w:rsidRDefault="002A56DE" w:rsidP="00F3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Аспекты деятельности</w:t>
            </w:r>
          </w:p>
          <w:p w:rsidR="002A56DE" w:rsidRDefault="002A56DE" w:rsidP="00F3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A56DE" w:rsidRDefault="002A56DE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развития</w:t>
            </w:r>
          </w:p>
          <w:p w:rsidR="00D313A8" w:rsidRPr="00633FE1" w:rsidRDefault="00D313A8" w:rsidP="00F34ED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6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A56DE" w:rsidRDefault="002A56DE" w:rsidP="002A56D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Учебные года </w:t>
            </w:r>
            <w:r w:rsidRPr="002A56DE">
              <w:rPr>
                <w:rFonts w:ascii="Times New Roman" w:hAnsi="Times New Roman" w:cs="Times New Roman"/>
                <w:bCs/>
                <w:sz w:val="24"/>
                <w:szCs w:val="24"/>
              </w:rPr>
              <w:t>(конец учебного года)</w:t>
            </w:r>
          </w:p>
          <w:p w:rsidR="00D313A8" w:rsidRPr="00633FE1" w:rsidRDefault="00D313A8" w:rsidP="002A56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56DE" w:rsidRPr="00633FE1" w:rsidTr="002A56DE">
        <w:trPr>
          <w:trHeight w:val="248"/>
        </w:trPr>
        <w:tc>
          <w:tcPr>
            <w:tcW w:w="4219" w:type="dxa"/>
            <w:vMerge/>
          </w:tcPr>
          <w:p w:rsidR="002A56DE" w:rsidRDefault="002A56DE" w:rsidP="00F34E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A56DE" w:rsidRDefault="002A56DE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A56DE" w:rsidRPr="00633FE1" w:rsidRDefault="002A56DE" w:rsidP="00D313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A56DE" w:rsidRPr="00633FE1" w:rsidRDefault="002A56DE" w:rsidP="00D313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2021-2022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56DE" w:rsidRPr="00633FE1" w:rsidRDefault="002A56DE" w:rsidP="00D313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2022-2023</w:t>
            </w:r>
          </w:p>
        </w:tc>
      </w:tr>
      <w:tr w:rsidR="002A56DE" w:rsidTr="002A56DE">
        <w:trPr>
          <w:trHeight w:val="448"/>
        </w:trPr>
        <w:tc>
          <w:tcPr>
            <w:tcW w:w="4219" w:type="dxa"/>
            <w:vMerge w:val="restart"/>
            <w:vAlign w:val="center"/>
          </w:tcPr>
          <w:p w:rsidR="002A56DE" w:rsidRPr="00F04DC1" w:rsidRDefault="002A56DE" w:rsidP="002A56D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4DC1">
              <w:rPr>
                <w:rFonts w:ascii="Times New Roman" w:hAnsi="Times New Roman" w:cs="Times New Roman"/>
                <w:sz w:val="24"/>
                <w:szCs w:val="24"/>
              </w:rPr>
              <w:t>Теоретический аспект по физическому развитию детей дошкольного возраста</w:t>
            </w:r>
          </w:p>
          <w:p w:rsidR="002A56DE" w:rsidRPr="00F04DC1" w:rsidRDefault="002A56DE" w:rsidP="00F34ED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A56DE" w:rsidRPr="00D313A8" w:rsidRDefault="002A56DE" w:rsidP="00F34E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3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высокий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A56DE" w:rsidRPr="00E54284" w:rsidRDefault="002E280D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6DE" w:rsidRDefault="002E280D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2A56DE" w:rsidRDefault="00CD684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</w:tr>
      <w:tr w:rsidR="002A56DE" w:rsidTr="002A56DE">
        <w:trPr>
          <w:trHeight w:val="496"/>
        </w:trPr>
        <w:tc>
          <w:tcPr>
            <w:tcW w:w="4219" w:type="dxa"/>
            <w:vMerge/>
            <w:vAlign w:val="center"/>
          </w:tcPr>
          <w:p w:rsidR="002A56DE" w:rsidRPr="00F04DC1" w:rsidRDefault="002A56DE" w:rsidP="002A56D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E" w:rsidRPr="00D313A8" w:rsidRDefault="002A56DE" w:rsidP="00F34E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3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средний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6DE" w:rsidRPr="00E54284" w:rsidRDefault="00CD684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45467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A56DE" w:rsidRDefault="002E280D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45467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56DE" w:rsidRDefault="00CD684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</w:tr>
      <w:tr w:rsidR="002A56DE" w:rsidTr="002A56DE">
        <w:trPr>
          <w:trHeight w:val="432"/>
        </w:trPr>
        <w:tc>
          <w:tcPr>
            <w:tcW w:w="4219" w:type="dxa"/>
            <w:vMerge/>
            <w:vAlign w:val="center"/>
          </w:tcPr>
          <w:p w:rsidR="002A56DE" w:rsidRPr="00F04DC1" w:rsidRDefault="002A56DE" w:rsidP="002A56D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A56DE" w:rsidRPr="00D313A8" w:rsidRDefault="002A56DE" w:rsidP="00F34E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3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низкий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A56DE" w:rsidRPr="00E54284" w:rsidRDefault="00CD684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45467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A56DE" w:rsidRDefault="002E280D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56DE" w:rsidRDefault="00CD6841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A56DE" w:rsidTr="002A56DE">
        <w:trPr>
          <w:trHeight w:val="488"/>
        </w:trPr>
        <w:tc>
          <w:tcPr>
            <w:tcW w:w="4219" w:type="dxa"/>
            <w:vMerge w:val="restart"/>
            <w:vAlign w:val="center"/>
          </w:tcPr>
          <w:p w:rsidR="002A56DE" w:rsidRPr="00F04DC1" w:rsidRDefault="002A56DE" w:rsidP="002A56D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4DC1">
              <w:rPr>
                <w:rFonts w:ascii="Times New Roman" w:hAnsi="Times New Roman" w:cs="Times New Roman"/>
                <w:sz w:val="24"/>
                <w:szCs w:val="24"/>
              </w:rPr>
              <w:t>Практический аспект по физическому развитию детей дошкольного возраста</w:t>
            </w:r>
          </w:p>
          <w:p w:rsidR="002A56DE" w:rsidRPr="00F04DC1" w:rsidRDefault="002A56DE" w:rsidP="00F34ED1">
            <w:pPr>
              <w:pStyle w:val="a6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2A56DE" w:rsidRPr="00D313A8" w:rsidRDefault="002A56DE" w:rsidP="00F34E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3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высокий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2A56DE" w:rsidRPr="00E54284" w:rsidRDefault="002E280D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56DE" w:rsidRDefault="00DF0E12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280D">
              <w:rPr>
                <w:rFonts w:ascii="Times New Roman" w:hAnsi="Times New Roman" w:cs="Times New Roman"/>
                <w:b/>
                <w:sz w:val="24"/>
                <w:szCs w:val="24"/>
              </w:rPr>
              <w:t>2%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2A56DE" w:rsidRDefault="001304B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B41B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A56DE" w:rsidTr="002A56DE">
        <w:trPr>
          <w:trHeight w:val="512"/>
        </w:trPr>
        <w:tc>
          <w:tcPr>
            <w:tcW w:w="4219" w:type="dxa"/>
            <w:vMerge/>
            <w:vAlign w:val="center"/>
          </w:tcPr>
          <w:p w:rsidR="002A56DE" w:rsidRPr="00F04DC1" w:rsidRDefault="002A56DE" w:rsidP="002A56D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DE" w:rsidRPr="00D313A8" w:rsidRDefault="002A56DE" w:rsidP="00F34E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3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средний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6DE" w:rsidRPr="00E54284" w:rsidRDefault="00DB0193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22%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A56DE" w:rsidRDefault="002E280D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88%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56DE" w:rsidRDefault="001304B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B41B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A56DE" w:rsidTr="002A56DE">
        <w:trPr>
          <w:trHeight w:val="384"/>
        </w:trPr>
        <w:tc>
          <w:tcPr>
            <w:tcW w:w="4219" w:type="dxa"/>
            <w:vMerge/>
            <w:vAlign w:val="center"/>
          </w:tcPr>
          <w:p w:rsidR="002A56DE" w:rsidRPr="00F04DC1" w:rsidRDefault="002A56DE" w:rsidP="002A56DE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2A56DE" w:rsidRPr="00D313A8" w:rsidRDefault="002A56DE" w:rsidP="00F34ED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313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низкий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2A56DE" w:rsidRPr="00E54284" w:rsidRDefault="00DB0193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78%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A56DE" w:rsidRDefault="00B41B0E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56DE" w:rsidRDefault="001304B4" w:rsidP="00F34E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2A56DE" w:rsidRPr="00F04DC1" w:rsidRDefault="002A56DE" w:rsidP="00F04D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56DE" w:rsidRPr="00F04DC1" w:rsidSect="00FE67F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313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36546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5621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B13FE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C1FDF"/>
    <w:multiLevelType w:val="hybridMultilevel"/>
    <w:tmpl w:val="3220725C"/>
    <w:lvl w:ilvl="0" w:tplc="E1E6CD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3FE1"/>
    <w:rsid w:val="001304B4"/>
    <w:rsid w:val="001C7B8A"/>
    <w:rsid w:val="002605CC"/>
    <w:rsid w:val="002970D6"/>
    <w:rsid w:val="002A56DE"/>
    <w:rsid w:val="002E280D"/>
    <w:rsid w:val="002E71FD"/>
    <w:rsid w:val="003011AE"/>
    <w:rsid w:val="003F4EEA"/>
    <w:rsid w:val="0045467A"/>
    <w:rsid w:val="004E5139"/>
    <w:rsid w:val="005F4932"/>
    <w:rsid w:val="00633FE1"/>
    <w:rsid w:val="008D31F6"/>
    <w:rsid w:val="00A048A5"/>
    <w:rsid w:val="00A3788A"/>
    <w:rsid w:val="00AD5770"/>
    <w:rsid w:val="00B41B0E"/>
    <w:rsid w:val="00C65DBC"/>
    <w:rsid w:val="00CD4984"/>
    <w:rsid w:val="00CD6841"/>
    <w:rsid w:val="00D313A8"/>
    <w:rsid w:val="00DB0193"/>
    <w:rsid w:val="00DF0E12"/>
    <w:rsid w:val="00E54284"/>
    <w:rsid w:val="00F04DC1"/>
    <w:rsid w:val="00F34ED1"/>
    <w:rsid w:val="00FE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F842D-FE91-4E3F-A373-2992AD78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770"/>
  </w:style>
  <w:style w:type="paragraph" w:styleId="1">
    <w:name w:val="heading 1"/>
    <w:basedOn w:val="a"/>
    <w:next w:val="a"/>
    <w:link w:val="10"/>
    <w:qFormat/>
    <w:rsid w:val="00633FE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633FE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33FE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633FE1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3FE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633F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633FE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40">
    <w:name w:val="Заголовок 4 Знак"/>
    <w:basedOn w:val="a0"/>
    <w:link w:val="4"/>
    <w:rsid w:val="00633F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63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633FE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uiPriority w:val="59"/>
    <w:rsid w:val="00F04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04DC1"/>
    <w:pPr>
      <w:ind w:left="720"/>
      <w:contextualSpacing/>
    </w:pPr>
  </w:style>
  <w:style w:type="paragraph" w:styleId="a7">
    <w:name w:val="No Spacing"/>
    <w:uiPriority w:val="1"/>
    <w:qFormat/>
    <w:rsid w:val="00F04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8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Пользователь</cp:lastModifiedBy>
  <cp:revision>9</cp:revision>
  <dcterms:created xsi:type="dcterms:W3CDTF">2023-04-20T12:35:00Z</dcterms:created>
  <dcterms:modified xsi:type="dcterms:W3CDTF">2023-04-21T16:49:00Z</dcterms:modified>
</cp:coreProperties>
</file>