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E" w:rsidRPr="005848B3" w:rsidRDefault="0005514E" w:rsidP="0005514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848B3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05514E" w:rsidRPr="005848B3" w:rsidRDefault="0005514E" w:rsidP="0005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B3">
        <w:rPr>
          <w:rFonts w:ascii="Times New Roman" w:hAnsi="Times New Roman" w:cs="Times New Roman"/>
          <w:b/>
          <w:sz w:val="28"/>
          <w:szCs w:val="28"/>
        </w:rPr>
        <w:t>«Развитие детей в игровой деятельности»</w:t>
      </w:r>
    </w:p>
    <w:p w:rsidR="0005514E" w:rsidRDefault="0005514E" w:rsidP="0005514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5514E" w:rsidRPr="005848B3" w:rsidRDefault="0005514E" w:rsidP="0005514E">
      <w:pPr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                                                                        Игра не пустая забава. Она </w:t>
      </w:r>
    </w:p>
    <w:p w:rsidR="0005514E" w:rsidRPr="005848B3" w:rsidRDefault="0005514E" w:rsidP="0005514E">
      <w:pPr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                                                                             </w:t>
      </w:r>
      <w:proofErr w:type="gramStart"/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необходима</w:t>
      </w:r>
      <w:proofErr w:type="gramEnd"/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для счастья детей,</w:t>
      </w:r>
    </w:p>
    <w:p w:rsidR="0005514E" w:rsidRPr="005848B3" w:rsidRDefault="0005514E" w:rsidP="0005514E">
      <w:pPr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                                                                       для их здоровья и правильного                                    </w:t>
      </w:r>
    </w:p>
    <w:p w:rsidR="0005514E" w:rsidRPr="005848B3" w:rsidRDefault="0005514E" w:rsidP="0005514E">
      <w:pPr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5848B3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                                                                       развития.</w:t>
      </w:r>
    </w:p>
    <w:p w:rsidR="0005514E" w:rsidRDefault="0005514E" w:rsidP="000551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1D13">
        <w:rPr>
          <w:rFonts w:ascii="Times New Roman" w:hAnsi="Times New Roman" w:cs="Times New Roman"/>
          <w:b/>
          <w:sz w:val="28"/>
          <w:szCs w:val="28"/>
        </w:rPr>
        <w:t xml:space="preserve">Д. В. </w:t>
      </w:r>
      <w:proofErr w:type="spellStart"/>
      <w:r w:rsidRPr="002D1D13">
        <w:rPr>
          <w:rFonts w:ascii="Times New Roman" w:hAnsi="Times New Roman" w:cs="Times New Roman"/>
          <w:b/>
          <w:sz w:val="28"/>
          <w:szCs w:val="28"/>
        </w:rPr>
        <w:t>Менджерицкая</w:t>
      </w:r>
      <w:proofErr w:type="spellEnd"/>
    </w:p>
    <w:p w:rsidR="0005514E" w:rsidRDefault="0005514E" w:rsidP="000551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Игра представл</w:t>
      </w:r>
      <w:r w:rsidRPr="002D1D13">
        <w:rPr>
          <w:rFonts w:ascii="Times New Roman" w:hAnsi="Times New Roman" w:cs="Times New Roman"/>
          <w:sz w:val="28"/>
          <w:szCs w:val="28"/>
        </w:rPr>
        <w:t>яет собой особую деятельность, которая расцветает в детские годы и сопровождает человека на протяжении всей его жизни. Игра – ведущий вид деятельности детей дошкольного возраста, определяющий развитие интеллектуальных, физических и моральных сил ребёнка. Ведущее положение определяется не количеством времени, а тем, что она удовлетворяет основные потребности ребенка в общении, взаимодействии со сверстниками, активности, движении, фантазии, познании окружающего мира, самостоятельности; в игре зарождаются другие виды деятельности. И как в свое время писала Н. К. Крупская, игра для ребят – «учёба, игра для них – труд, игра для них – серьёзная форма воспитания, игра для дошкольников – способ познания окружающего».</w:t>
      </w:r>
    </w:p>
    <w:p w:rsidR="0005514E" w:rsidRDefault="0005514E" w:rsidP="000551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B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228850"/>
            <wp:effectExtent l="19050" t="0" r="0" b="0"/>
            <wp:docPr id="12" name="Рисунок 7" descr="_105b3ca1e273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105b3ca1e273ce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283" cy="22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Игры существуют разные: подвижные, сюжетные, подражательные, дидактические, познавательные, творческие, театрализованные. Одни развивают мышление и кругозор, другие ловкость и силу, третьи – конструкторские навыки детей. Все они нужны и по-своему полезны детям.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5514E" w:rsidRDefault="0005514E" w:rsidP="000551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6B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2078758"/>
            <wp:effectExtent l="19050" t="0" r="9525" b="0"/>
            <wp:docPr id="15" name="Рисунок 12" descr="doshkolniki-igrayut-s-krupnym-konstrukto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hkolniki-igrayut-s-krupnym-konstruktoro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980" cy="208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0157" cy="2052472"/>
            <wp:effectExtent l="19050" t="0" r="3043" b="0"/>
            <wp:docPr id="16" name="Рисунок 15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878" cy="20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Игра не пустая забава. Она необходима для счастья детей, для их здоровья и правильного развития. Стремительное проникновение телевидения и информационных технологий во все сферы жизни человека отразилось и на детях. К сожалению, те, для кого игра – жизненная необходимость и условие для развития, перестают играть. Находясь дома, дети не отходят от телевизора и часами просиживают у компьютера. Такое времяпрепровождение не приносит ничего, кроме вреда. Длительный просмотр телепередач в этом возрасте приводит к переутомлению зрения, нарушению деятельности нервной системы, а сцены насилия, которыми изобилуют сегодняшние фильмы и даже мультфильмы, наносят непоправимый вред детской психике.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Дети стали играть не только меньше, но и хуже. Изменилось само качество, сама суть детской игры: она стала какой-то невесёлой, агрессивной, индивидуалистичной.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Родителям необходимо самим включаться в игры своих детей и отказаться от привычки «спихивать» ребёнка на телевизор, как на электронную няньку. Играя, мы общаемся с детьми на их территории. </w:t>
      </w:r>
      <w:r w:rsidRPr="002D1D13">
        <w:rPr>
          <w:rFonts w:ascii="Times New Roman" w:hAnsi="Times New Roman" w:cs="Times New Roman"/>
          <w:sz w:val="28"/>
          <w:szCs w:val="28"/>
        </w:rPr>
        <w:lastRenderedPageBreak/>
        <w:t xml:space="preserve">Наблюдая за поведением ребёнка в игре, взрослый учится понимать его проблемы, невысказанные переживания, признавая право ребёнка на выражение своих чувств и эмоций.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Взяв на себя роль в игре, взрослый показывает образец общения между людьми в разных социальных ситуациях, демонстрирует примеры творчества в ходе придумывания новых сюжетов.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5514E" w:rsidRPr="005848B3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B3">
        <w:rPr>
          <w:rFonts w:ascii="Times New Roman" w:hAnsi="Times New Roman" w:cs="Times New Roman"/>
          <w:b/>
          <w:i/>
          <w:sz w:val="28"/>
          <w:szCs w:val="28"/>
        </w:rPr>
        <w:t>Взаимодействуя с детьми, родителям необходимо:</w:t>
      </w:r>
      <w:r w:rsidRPr="00584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1) Исходя из материальных возможностей семьи, приобретать для ребёнка разнообразные игры и игрушки, из которых можно выбрать </w:t>
      </w:r>
      <w:proofErr w:type="gramStart"/>
      <w:r w:rsidRPr="002D1D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D1D13">
        <w:rPr>
          <w:rFonts w:ascii="Times New Roman" w:hAnsi="Times New Roman" w:cs="Times New Roman"/>
          <w:sz w:val="28"/>
          <w:szCs w:val="28"/>
        </w:rPr>
        <w:t xml:space="preserve"> в данный момент. Но не накапливать их в доме без разбора.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2) Заранее согласовывать с ребёнком требования к хранению и уборке игрушек.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>3) Продумать возможность временного сохранения детских построек, конструкций.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 4) Вспоминать своё детство и рассказывать ребёнку о том, как вы играли сами.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5) Наблюдать за играми ребёнка дома и по желанию рассказать о них воспитателям.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6) Проявлять уважение к личности ребёнка, считаться с постепенностью становления игровой деятельности и не пытаться искусственно её ускорить.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7) Тактично, ненавязчиво предлагать помощь в создании игровой среды («Может быть, тебе при приготовлении обеда понадобится моя кастрюля?», «А хочешь, я помогу тебе сделать гараж для твоей машины?» и т. п.). Отказ </w:t>
      </w:r>
      <w:r w:rsidRPr="002D1D13">
        <w:rPr>
          <w:rFonts w:ascii="Times New Roman" w:hAnsi="Times New Roman" w:cs="Times New Roman"/>
          <w:sz w:val="28"/>
          <w:szCs w:val="28"/>
        </w:rPr>
        <w:lastRenderedPageBreak/>
        <w:t>ребёнка от предложенной помощи воспринимать как должное («Конечно, тебе виднее, но если тебе что-то понадобится, т</w:t>
      </w:r>
      <w:r>
        <w:rPr>
          <w:rFonts w:ascii="Times New Roman" w:hAnsi="Times New Roman" w:cs="Times New Roman"/>
          <w:sz w:val="28"/>
          <w:szCs w:val="28"/>
        </w:rPr>
        <w:t xml:space="preserve">о я буду рада тебе помочь»).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8) Проявлять инициативу и выражать искренне желание участвовать в игре. Получив согласие ребёнка, поинтересоваться своей ролью («А кем я буду?»). В случае непонимания ситуации и желаний ребёнка уточнить у него важные для развёртывания сюжета обстоятельства, связанные с характеристикой героя и его поведением («А какой я буду лисой – доброй или злой?»). Играя свою роль, проявлять инициативу и самостоятельность, стараться мотивировать поступки того героя, чью роль вы исполняете. Всегда в игре соглашаться со своим малышом! Это вселяет в него уверенность в своих силах и порождает инициативу и творчество.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13">
        <w:rPr>
          <w:rFonts w:ascii="Times New Roman" w:hAnsi="Times New Roman" w:cs="Times New Roman"/>
          <w:sz w:val="28"/>
          <w:szCs w:val="28"/>
        </w:rPr>
        <w:t xml:space="preserve">9) По окончании игры выразить своё удовлетворение и высказать надежду на то, что и в следующий раз ребёнок пригласит вас для участия в ней.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1D13">
        <w:rPr>
          <w:rFonts w:ascii="Times New Roman" w:hAnsi="Times New Roman" w:cs="Times New Roman"/>
          <w:sz w:val="28"/>
          <w:szCs w:val="28"/>
        </w:rPr>
        <w:t>Безусловно, игровая деятельность ребенка в семье отличается от игр детей в детском саду по содержанию, условиям и форме организации. Но то, что играть в разнообразные игры дома дети должны, это обязательное условие психофизического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D13">
        <w:rPr>
          <w:rFonts w:ascii="Times New Roman" w:hAnsi="Times New Roman" w:cs="Times New Roman"/>
          <w:sz w:val="28"/>
          <w:szCs w:val="28"/>
        </w:rPr>
        <w:t xml:space="preserve">дошкольника. </w:t>
      </w:r>
    </w:p>
    <w:p w:rsidR="0005514E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1D13">
        <w:rPr>
          <w:rFonts w:ascii="Times New Roman" w:hAnsi="Times New Roman" w:cs="Times New Roman"/>
          <w:sz w:val="28"/>
          <w:szCs w:val="28"/>
        </w:rPr>
        <w:t>Проведение игр дома зависит от обстоятельств, например, от занятости мамы. Но даже если она готовит еду, то может поиграть с ребенком в поваров, магазин, столовую, хозяюшку, попутно закрепляя представления ребенка об овощах и фруктах, посуде, бытовой технике и т.п. А с папой можно поиграть в строительные игры, заняться конструированием. Когда родители гуляют с ребенком или идут по улице куда-либо, есть возможность для различных словесных или речевых игр. Любая игра с ребенком способствует поддержанию теплых внутрисемейных отношений.</w:t>
      </w:r>
    </w:p>
    <w:p w:rsidR="0005514E" w:rsidRPr="00721A97" w:rsidRDefault="0005514E" w:rsidP="0005514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1D13">
        <w:rPr>
          <w:rFonts w:ascii="Times New Roman" w:hAnsi="Times New Roman" w:cs="Times New Roman"/>
          <w:sz w:val="28"/>
          <w:szCs w:val="28"/>
        </w:rPr>
        <w:t xml:space="preserve">Давайте же будем играть вместе со своими детьми как можно чаще. Помните: игра – прекрасный источник укрепления физического, духовного и </w:t>
      </w:r>
      <w:r w:rsidRPr="002D1D13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эмоционального самочувствия ребёнка. Совместная игра ребёнка </w:t>
      </w:r>
      <w:proofErr w:type="gramStart"/>
      <w:r w:rsidRPr="002D1D1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D1D13">
        <w:rPr>
          <w:rFonts w:ascii="Times New Roman" w:hAnsi="Times New Roman" w:cs="Times New Roman"/>
          <w:sz w:val="28"/>
          <w:szCs w:val="28"/>
        </w:rPr>
        <w:t xml:space="preserve"> взрослым не только основное средство развития маленького человека, но и инструмент, способствующий взаимопониманию разных поколений. </w:t>
      </w:r>
      <w:r w:rsidRPr="00721A97">
        <w:rPr>
          <w:rFonts w:ascii="Times New Roman" w:hAnsi="Times New Roman" w:cs="Times New Roman"/>
          <w:i/>
          <w:color w:val="FF0000"/>
          <w:sz w:val="28"/>
          <w:szCs w:val="28"/>
        </w:rPr>
        <w:t>Открывайте мир вместе с ребёнком!</w:t>
      </w:r>
    </w:p>
    <w:p w:rsidR="00986CAF" w:rsidRDefault="00986CAF"/>
    <w:sectPr w:rsidR="00986CAF" w:rsidSect="001B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14E"/>
    <w:rsid w:val="0005514E"/>
    <w:rsid w:val="0098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Гаппель</dc:creator>
  <cp:keywords/>
  <dc:description/>
  <cp:lastModifiedBy>Гаппель</cp:lastModifiedBy>
  <cp:revision>2</cp:revision>
  <dcterms:created xsi:type="dcterms:W3CDTF">2022-10-11T15:04:00Z</dcterms:created>
  <dcterms:modified xsi:type="dcterms:W3CDTF">2022-10-11T15:05:00Z</dcterms:modified>
</cp:coreProperties>
</file>